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CF16" w14:textId="77777777" w:rsidR="00295F00" w:rsidRDefault="00295F00" w:rsidP="00295F00">
      <w:pPr>
        <w:ind w:left="1276" w:hanging="1276"/>
        <w:rPr>
          <w:rFonts w:ascii="Lucida Sans Unicode"/>
          <w:sz w:val="20"/>
        </w:rPr>
      </w:pPr>
      <w:bookmarkStart w:id="0" w:name="_Hlk95066549"/>
      <w:r>
        <w:rPr>
          <w:rFonts w:ascii="Lucida Sans Unicode"/>
          <w:noProof/>
          <w:position w:val="55"/>
          <w:sz w:val="20"/>
        </w:rPr>
        <w:drawing>
          <wp:inline distT="0" distB="0" distL="0" distR="0" wp14:anchorId="62BB337C" wp14:editId="42B3028D">
            <wp:extent cx="3480119" cy="924115"/>
            <wp:effectExtent l="0" t="0" r="0" b="0"/>
            <wp:docPr id="7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 descr="Immagine che contiene testo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119" cy="9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55"/>
          <w:sz w:val="20"/>
        </w:rPr>
        <w:t xml:space="preserve"> </w:t>
      </w:r>
      <w:r>
        <w:rPr>
          <w:rFonts w:ascii="Lucida Sans Unicode"/>
          <w:noProof/>
          <w:spacing w:val="39"/>
          <w:sz w:val="20"/>
        </w:rPr>
        <w:drawing>
          <wp:inline distT="0" distB="0" distL="0" distR="0" wp14:anchorId="6875A147" wp14:editId="03B91AA1">
            <wp:extent cx="2532266" cy="1592579"/>
            <wp:effectExtent l="0" t="0" r="0" b="0"/>
            <wp:docPr id="9" name="image2.jpeg" descr="Descrizione: istituziona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266" cy="159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E63B4" w14:textId="77777777" w:rsidR="00295F00" w:rsidRDefault="00295F00" w:rsidP="00295F00">
      <w:pPr>
        <w:pStyle w:val="Corpotesto"/>
        <w:spacing w:before="3"/>
        <w:rPr>
          <w:rFonts w:ascii="Lucida Sans Unicode"/>
          <w:sz w:val="13"/>
        </w:rPr>
      </w:pPr>
    </w:p>
    <w:p w14:paraId="48739960" w14:textId="6002CD93" w:rsidR="00295F00" w:rsidRDefault="00295F00" w:rsidP="00295F00">
      <w:pPr>
        <w:spacing w:before="89" w:line="235" w:lineRule="auto"/>
        <w:ind w:left="5529"/>
        <w:rPr>
          <w:b/>
        </w:rPr>
      </w:pPr>
      <w:r>
        <w:rPr>
          <w:b/>
          <w:spacing w:val="-6"/>
          <w:w w:val="95"/>
        </w:rPr>
        <w:t>Direzione generale per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la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lotta</w:t>
      </w:r>
      <w:r>
        <w:rPr>
          <w:b/>
          <w:spacing w:val="-33"/>
          <w:w w:val="95"/>
        </w:rPr>
        <w:t xml:space="preserve"> </w:t>
      </w:r>
      <w:r>
        <w:rPr>
          <w:b/>
          <w:spacing w:val="-5"/>
          <w:w w:val="95"/>
        </w:rPr>
        <w:t>alla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povertà</w:t>
      </w:r>
      <w:r>
        <w:rPr>
          <w:b/>
          <w:spacing w:val="-30"/>
          <w:w w:val="95"/>
        </w:rPr>
        <w:t xml:space="preserve"> </w:t>
      </w:r>
      <w:r>
        <w:rPr>
          <w:b/>
          <w:spacing w:val="-5"/>
          <w:w w:val="95"/>
        </w:rPr>
        <w:t>e per la programmazione sociale</w:t>
      </w:r>
    </w:p>
    <w:p w14:paraId="15CFDF6E" w14:textId="77777777" w:rsidR="00295F00" w:rsidRDefault="00295F00" w:rsidP="00295F00">
      <w:pPr>
        <w:pStyle w:val="Corpotesto"/>
        <w:rPr>
          <w:b/>
        </w:rPr>
      </w:pPr>
    </w:p>
    <w:p w14:paraId="4EB95B83" w14:textId="01BE2569" w:rsidR="0036057A" w:rsidRPr="00096740" w:rsidRDefault="0036057A" w:rsidP="00454F74">
      <w:pPr>
        <w:pStyle w:val="Titolo"/>
      </w:pPr>
    </w:p>
    <w:p w14:paraId="779CF158" w14:textId="03F72138" w:rsidR="00295F00" w:rsidRPr="00E56285" w:rsidRDefault="00295F00" w:rsidP="00295F00">
      <w:pPr>
        <w:ind w:right="-1"/>
        <w:jc w:val="both"/>
        <w:rPr>
          <w:b/>
        </w:rPr>
      </w:pPr>
      <w:r>
        <w:rPr>
          <w:b/>
        </w:rPr>
        <w:t>A</w:t>
      </w:r>
      <w:r w:rsidRPr="00E56285">
        <w:rPr>
          <w:b/>
        </w:rPr>
        <w:t>vviso pubblico per la presentazione di Proposte di intervento da parte degli Ambiti Sociali Territoriali da finanziare nell’ambito del Piano Nazionale di Ripresa</w:t>
      </w:r>
      <w:r w:rsidRPr="00E56285">
        <w:rPr>
          <w:b/>
          <w:spacing w:val="-1"/>
        </w:rPr>
        <w:t xml:space="preserve"> </w:t>
      </w:r>
      <w:r w:rsidRPr="00E56285">
        <w:rPr>
          <w:b/>
        </w:rPr>
        <w:t>e Resilienza (PNRR), Missione 5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“Inclusione e coesione”, Componente 2 "Infrastrutture sociali,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famiglie, comunità e terzo settore”, Sottocomponente 1 “Servizi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sociali, disabilità e marginalità sociale”, Investimento 1.1 - Sostegno alle persone vulnerabili e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prevenzione</w:t>
      </w:r>
      <w:r w:rsidRPr="00E56285">
        <w:rPr>
          <w:b/>
          <w:spacing w:val="-7"/>
        </w:rPr>
        <w:t xml:space="preserve"> </w:t>
      </w:r>
      <w:r w:rsidRPr="00E56285">
        <w:rPr>
          <w:b/>
        </w:rPr>
        <w:t>dell’istituzionalizzazione</w:t>
      </w:r>
      <w:r w:rsidRPr="00E56285">
        <w:rPr>
          <w:b/>
          <w:spacing w:val="-4"/>
        </w:rPr>
        <w:t xml:space="preserve"> </w:t>
      </w:r>
      <w:r w:rsidRPr="00E56285">
        <w:rPr>
          <w:b/>
        </w:rPr>
        <w:t>degli</w:t>
      </w:r>
      <w:r w:rsidRPr="00E56285">
        <w:rPr>
          <w:b/>
          <w:spacing w:val="-6"/>
        </w:rPr>
        <w:t xml:space="preserve"> </w:t>
      </w:r>
      <w:r w:rsidRPr="00E56285">
        <w:rPr>
          <w:b/>
        </w:rPr>
        <w:t>anziani</w:t>
      </w:r>
      <w:r w:rsidRPr="00E56285">
        <w:rPr>
          <w:b/>
          <w:spacing w:val="-6"/>
        </w:rPr>
        <w:t xml:space="preserve"> </w:t>
      </w:r>
      <w:r w:rsidRPr="00E56285">
        <w:rPr>
          <w:b/>
        </w:rPr>
        <w:t>non autosufficienti, Investimento 1.2 - Percorsi di autonomia per persone con</w:t>
      </w:r>
      <w:r w:rsidRPr="00363B98">
        <w:rPr>
          <w:b/>
        </w:rPr>
        <w:t xml:space="preserve"> </w:t>
      </w:r>
      <w:r w:rsidRPr="00E56285">
        <w:rPr>
          <w:b/>
        </w:rPr>
        <w:t>disabilità, Investimento</w:t>
      </w:r>
      <w:r w:rsidRPr="00363B98">
        <w:rPr>
          <w:b/>
        </w:rPr>
        <w:t xml:space="preserve"> </w:t>
      </w:r>
      <w:r w:rsidRPr="00E56285">
        <w:rPr>
          <w:b/>
        </w:rPr>
        <w:t>1.3</w:t>
      </w:r>
      <w:r w:rsidRPr="00363B98">
        <w:rPr>
          <w:b/>
        </w:rPr>
        <w:t xml:space="preserve"> </w:t>
      </w:r>
      <w:r w:rsidRPr="00E56285">
        <w:rPr>
          <w:b/>
        </w:rPr>
        <w:t>-</w:t>
      </w:r>
      <w:r w:rsidRPr="00363B98">
        <w:rPr>
          <w:b/>
        </w:rPr>
        <w:t xml:space="preserve"> </w:t>
      </w:r>
      <w:r w:rsidRPr="00E56285">
        <w:rPr>
          <w:b/>
        </w:rPr>
        <w:t>Housing</w:t>
      </w:r>
      <w:r w:rsidRPr="00363B98">
        <w:rPr>
          <w:b/>
        </w:rPr>
        <w:t xml:space="preserve"> </w:t>
      </w:r>
      <w:r w:rsidRPr="00E56285">
        <w:rPr>
          <w:b/>
        </w:rPr>
        <w:t>temporaneo</w:t>
      </w:r>
      <w:r w:rsidRPr="00363B98">
        <w:rPr>
          <w:b/>
        </w:rPr>
        <w:t xml:space="preserve"> </w:t>
      </w:r>
      <w:r w:rsidRPr="00E56285">
        <w:rPr>
          <w:b/>
        </w:rPr>
        <w:t>e</w:t>
      </w:r>
      <w:r w:rsidRPr="00363B98">
        <w:rPr>
          <w:b/>
        </w:rPr>
        <w:t xml:space="preserve"> </w:t>
      </w:r>
      <w:r w:rsidRPr="00E56285">
        <w:rPr>
          <w:b/>
        </w:rPr>
        <w:t>stazioni</w:t>
      </w:r>
      <w:r w:rsidRPr="00363B98">
        <w:rPr>
          <w:b/>
        </w:rPr>
        <w:t xml:space="preserve"> </w:t>
      </w:r>
      <w:r w:rsidRPr="00E56285">
        <w:rPr>
          <w:b/>
        </w:rPr>
        <w:t>di</w:t>
      </w:r>
      <w:r w:rsidRPr="00363B98">
        <w:rPr>
          <w:b/>
        </w:rPr>
        <w:t xml:space="preserve"> </w:t>
      </w:r>
      <w:r w:rsidRPr="00E56285">
        <w:rPr>
          <w:b/>
        </w:rPr>
        <w:t>posta</w:t>
      </w:r>
      <w:r>
        <w:rPr>
          <w:b/>
        </w:rPr>
        <w:t xml:space="preserve">, </w:t>
      </w:r>
      <w:r w:rsidRPr="009E2424">
        <w:rPr>
          <w:b/>
        </w:rPr>
        <w:t>finanziato dall’</w:t>
      </w:r>
      <w:r>
        <w:rPr>
          <w:b/>
        </w:rPr>
        <w:t>U</w:t>
      </w:r>
      <w:r w:rsidRPr="009E2424">
        <w:rPr>
          <w:b/>
        </w:rPr>
        <w:t xml:space="preserve">nione europea – </w:t>
      </w:r>
      <w:r>
        <w:rPr>
          <w:b/>
        </w:rPr>
        <w:t>N</w:t>
      </w:r>
      <w:r w:rsidRPr="009E2424">
        <w:rPr>
          <w:b/>
        </w:rPr>
        <w:t xml:space="preserve">ext generation </w:t>
      </w:r>
      <w:r>
        <w:rPr>
          <w:b/>
        </w:rPr>
        <w:t>E</w:t>
      </w:r>
      <w:r w:rsidRPr="009E2424">
        <w:rPr>
          <w:b/>
        </w:rPr>
        <w:t xml:space="preserve">u. </w:t>
      </w:r>
    </w:p>
    <w:p w14:paraId="37F89FB6" w14:textId="5AE3BD2B" w:rsidR="0036057A" w:rsidRPr="00096740" w:rsidRDefault="0036057A" w:rsidP="00295F00">
      <w:pPr>
        <w:ind w:right="-1"/>
        <w:jc w:val="both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5813CAE7" w14:textId="77777777" w:rsidR="0036057A" w:rsidRPr="00096740" w:rsidRDefault="0036057A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275D59BB" w14:textId="77777777" w:rsidR="00AE7A82" w:rsidRPr="00096740" w:rsidRDefault="00AE7A82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011E814D" w14:textId="77777777" w:rsidR="0036057A" w:rsidRPr="00096740" w:rsidRDefault="0036057A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07F5E95A" w14:textId="77777777" w:rsidR="006C47AC" w:rsidRPr="006C47AC" w:rsidRDefault="008E517E">
      <w:pPr>
        <w:spacing w:before="240" w:after="240"/>
        <w:jc w:val="center"/>
        <w:rPr>
          <w:rFonts w:cs="Times New Roman"/>
          <w:b/>
          <w:bCs/>
          <w:color w:val="000000"/>
        </w:rPr>
      </w:pPr>
      <w:r w:rsidRPr="006C47AC">
        <w:rPr>
          <w:rFonts w:cs="Times New Roman"/>
          <w:b/>
          <w:bCs/>
          <w:color w:val="000000"/>
        </w:rPr>
        <w:t xml:space="preserve">SCHEDA </w:t>
      </w:r>
      <w:r w:rsidR="00B61B9A" w:rsidRPr="006C47AC">
        <w:rPr>
          <w:rFonts w:cs="Times New Roman"/>
          <w:b/>
          <w:bCs/>
          <w:color w:val="000000"/>
        </w:rPr>
        <w:t>PROGETTO</w:t>
      </w:r>
    </w:p>
    <w:p w14:paraId="6DA5C55F" w14:textId="1D76A762" w:rsidR="00947F7E" w:rsidRPr="00096740" w:rsidRDefault="00A94EB5">
      <w:pPr>
        <w:spacing w:before="240" w:after="240"/>
        <w:jc w:val="center"/>
        <w:rPr>
          <w:rFonts w:ascii="Garamond" w:hAnsi="Garamond" w:cstheme="minorHAnsi"/>
          <w:b/>
          <w:sz w:val="22"/>
          <w:szCs w:val="22"/>
        </w:rPr>
      </w:pPr>
      <w:r w:rsidRPr="00A94EB5">
        <w:rPr>
          <w:rFonts w:cs="Times New Roman"/>
          <w:b/>
          <w:bCs/>
          <w:color w:val="000000"/>
          <w:sz w:val="22"/>
          <w:szCs w:val="22"/>
        </w:rPr>
        <w:t>1.1.2- Autonomia degli anziani non autosufficienti</w:t>
      </w:r>
    </w:p>
    <w:p w14:paraId="5B0744CE" w14:textId="40E7718C" w:rsidR="006C47AC" w:rsidRDefault="006C47AC">
      <w:pPr>
        <w:widowControl/>
        <w:suppressAutoHyphens w:val="0"/>
        <w:rPr>
          <w:rFonts w:cs="Times New Roman"/>
          <w:bCs/>
          <w:i/>
          <w:color w:val="000000"/>
          <w:sz w:val="20"/>
          <w:szCs w:val="20"/>
        </w:rPr>
      </w:pPr>
      <w:r>
        <w:rPr>
          <w:rFonts w:cs="Times New Roman"/>
          <w:bCs/>
          <w:i/>
          <w:color w:val="000000"/>
          <w:sz w:val="20"/>
          <w:szCs w:val="20"/>
        </w:rPr>
        <w:br w:type="page"/>
      </w:r>
    </w:p>
    <w:p w14:paraId="09FBD21E" w14:textId="77777777" w:rsidR="006C47AC" w:rsidRPr="006C47AC" w:rsidRDefault="006C47AC" w:rsidP="007317BE">
      <w:pPr>
        <w:jc w:val="both"/>
        <w:rPr>
          <w:rFonts w:cs="Times New Roman"/>
          <w:sz w:val="20"/>
          <w:szCs w:val="20"/>
        </w:rPr>
      </w:pPr>
    </w:p>
    <w:p w14:paraId="2925C5F1" w14:textId="77777777" w:rsidR="00C53DA1" w:rsidRDefault="00C53DA1" w:rsidP="006C47AC">
      <w:pPr>
        <w:tabs>
          <w:tab w:val="left" w:pos="1376"/>
        </w:tabs>
        <w:rPr>
          <w:rFonts w:cs="Times New Roman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noProof/>
          <w:color w:val="auto"/>
          <w:kern w:val="1"/>
          <w:sz w:val="22"/>
          <w:szCs w:val="22"/>
          <w:lang w:eastAsia="en-US" w:bidi="hi-IN"/>
        </w:rPr>
        <w:id w:val="-1927491040"/>
        <w:docPartObj>
          <w:docPartGallery w:val="Table of Contents"/>
          <w:docPartUnique/>
        </w:docPartObj>
      </w:sdtPr>
      <w:sdtEndPr>
        <w:rPr>
          <w:rFonts w:ascii="Times New Roman" w:eastAsia="Lucida Sans Unicode" w:hAnsi="Times New Roman" w:cs="Mangal"/>
          <w:b/>
          <w:bCs/>
          <w:noProof w:val="0"/>
          <w:sz w:val="24"/>
          <w:szCs w:val="24"/>
          <w:lang w:eastAsia="hi-IN"/>
        </w:rPr>
      </w:sdtEndPr>
      <w:sdtContent>
        <w:p w14:paraId="678D15BF" w14:textId="7437B465" w:rsidR="00C53DA1" w:rsidRDefault="00A16BDA" w:rsidP="00C53DA1">
          <w:pPr>
            <w:pStyle w:val="Titolosommari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Indice</w:t>
          </w:r>
        </w:p>
        <w:p w14:paraId="7AF30021" w14:textId="77777777" w:rsidR="00A16BDA" w:rsidRPr="00A16BDA" w:rsidRDefault="00A16BDA" w:rsidP="00A16BDA">
          <w:pPr>
            <w:rPr>
              <w:lang w:eastAsia="it-IT" w:bidi="ar-SA"/>
            </w:rPr>
          </w:pPr>
        </w:p>
        <w:p w14:paraId="34563BF7" w14:textId="4E2115BB" w:rsidR="00743DAB" w:rsidRDefault="00C53DA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r w:rsidRPr="00A16BDA">
            <w:rPr>
              <w:lang w:bidi="ar-SA"/>
            </w:rPr>
            <w:fldChar w:fldCharType="begin"/>
          </w:r>
          <w:r w:rsidRPr="00A16BDA">
            <w:instrText xml:space="preserve"> TOC \o "1-3" \h \z \u </w:instrText>
          </w:r>
          <w:r w:rsidRPr="00A16BDA">
            <w:rPr>
              <w:lang w:bidi="ar-SA"/>
            </w:rPr>
            <w:fldChar w:fldCharType="separate"/>
          </w:r>
          <w:hyperlink w:anchor="_Toc104386010" w:history="1">
            <w:r w:rsidR="00743DAB" w:rsidRPr="00F7724C">
              <w:rPr>
                <w:rStyle w:val="Collegamentoipertestuale"/>
              </w:rPr>
              <w:t>1.</w:t>
            </w:r>
            <w:r w:rsidR="00743DAB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743DAB" w:rsidRPr="00F7724C">
              <w:rPr>
                <w:rStyle w:val="Collegamentoipertestuale"/>
              </w:rPr>
              <w:t>Dati identificativi</w:t>
            </w:r>
            <w:r w:rsidR="00743DAB">
              <w:rPr>
                <w:webHidden/>
              </w:rPr>
              <w:tab/>
            </w:r>
            <w:r w:rsidR="00743DAB">
              <w:rPr>
                <w:webHidden/>
              </w:rPr>
              <w:fldChar w:fldCharType="begin"/>
            </w:r>
            <w:r w:rsidR="00743DAB">
              <w:rPr>
                <w:webHidden/>
              </w:rPr>
              <w:instrText xml:space="preserve"> PAGEREF _Toc104386010 \h </w:instrText>
            </w:r>
            <w:r w:rsidR="00743DAB">
              <w:rPr>
                <w:webHidden/>
              </w:rPr>
            </w:r>
            <w:r w:rsidR="00743DAB">
              <w:rPr>
                <w:webHidden/>
              </w:rPr>
              <w:fldChar w:fldCharType="separate"/>
            </w:r>
            <w:r w:rsidR="00743DAB">
              <w:rPr>
                <w:webHidden/>
              </w:rPr>
              <w:t>3</w:t>
            </w:r>
            <w:r w:rsidR="00743DAB">
              <w:rPr>
                <w:webHidden/>
              </w:rPr>
              <w:fldChar w:fldCharType="end"/>
            </w:r>
          </w:hyperlink>
        </w:p>
        <w:p w14:paraId="6B473D22" w14:textId="4127B6AE" w:rsidR="00743DAB" w:rsidRDefault="00415460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386011" w:history="1">
            <w:r w:rsidR="00743DAB" w:rsidRPr="00F7724C">
              <w:rPr>
                <w:rStyle w:val="Collegamentoipertestuale"/>
              </w:rPr>
              <w:t>2.</w:t>
            </w:r>
            <w:r w:rsidR="00743DAB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743DAB" w:rsidRPr="00F7724C">
              <w:rPr>
                <w:rStyle w:val="Collegamentoipertestuale"/>
              </w:rPr>
              <w:t>Struttura organizzativo-gestionale di progetto</w:t>
            </w:r>
            <w:r w:rsidR="00743DAB">
              <w:rPr>
                <w:webHidden/>
              </w:rPr>
              <w:tab/>
            </w:r>
            <w:r w:rsidR="00743DAB">
              <w:rPr>
                <w:webHidden/>
              </w:rPr>
              <w:fldChar w:fldCharType="begin"/>
            </w:r>
            <w:r w:rsidR="00743DAB">
              <w:rPr>
                <w:webHidden/>
              </w:rPr>
              <w:instrText xml:space="preserve"> PAGEREF _Toc104386011 \h </w:instrText>
            </w:r>
            <w:r w:rsidR="00743DAB">
              <w:rPr>
                <w:webHidden/>
              </w:rPr>
            </w:r>
            <w:r w:rsidR="00743DAB">
              <w:rPr>
                <w:webHidden/>
              </w:rPr>
              <w:fldChar w:fldCharType="separate"/>
            </w:r>
            <w:r w:rsidR="00743DAB">
              <w:rPr>
                <w:webHidden/>
              </w:rPr>
              <w:t>4</w:t>
            </w:r>
            <w:r w:rsidR="00743DAB">
              <w:rPr>
                <w:webHidden/>
              </w:rPr>
              <w:fldChar w:fldCharType="end"/>
            </w:r>
          </w:hyperlink>
        </w:p>
        <w:p w14:paraId="2701295B" w14:textId="389D95DD" w:rsidR="00743DAB" w:rsidRDefault="00415460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386012" w:history="1">
            <w:r w:rsidR="00743DAB" w:rsidRPr="00F7724C">
              <w:rPr>
                <w:rStyle w:val="Collegamentoipertestuale"/>
              </w:rPr>
              <w:t>3.</w:t>
            </w:r>
            <w:r w:rsidR="00743DAB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743DAB" w:rsidRPr="00F7724C">
              <w:rPr>
                <w:rStyle w:val="Collegamentoipertestuale"/>
              </w:rPr>
              <w:t>Analisi del contesto e del fabbisogno</w:t>
            </w:r>
            <w:r w:rsidR="00743DAB">
              <w:rPr>
                <w:webHidden/>
              </w:rPr>
              <w:tab/>
            </w:r>
            <w:r w:rsidR="00743DAB">
              <w:rPr>
                <w:webHidden/>
              </w:rPr>
              <w:fldChar w:fldCharType="begin"/>
            </w:r>
            <w:r w:rsidR="00743DAB">
              <w:rPr>
                <w:webHidden/>
              </w:rPr>
              <w:instrText xml:space="preserve"> PAGEREF _Toc104386012 \h </w:instrText>
            </w:r>
            <w:r w:rsidR="00743DAB">
              <w:rPr>
                <w:webHidden/>
              </w:rPr>
            </w:r>
            <w:r w:rsidR="00743DAB">
              <w:rPr>
                <w:webHidden/>
              </w:rPr>
              <w:fldChar w:fldCharType="separate"/>
            </w:r>
            <w:r w:rsidR="00743DAB">
              <w:rPr>
                <w:webHidden/>
              </w:rPr>
              <w:t>5</w:t>
            </w:r>
            <w:r w:rsidR="00743DAB">
              <w:rPr>
                <w:webHidden/>
              </w:rPr>
              <w:fldChar w:fldCharType="end"/>
            </w:r>
          </w:hyperlink>
        </w:p>
        <w:p w14:paraId="729C4007" w14:textId="37EEBE88" w:rsidR="00743DAB" w:rsidRDefault="00415460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386013" w:history="1">
            <w:r w:rsidR="00743DAB" w:rsidRPr="00F7724C">
              <w:rPr>
                <w:rStyle w:val="Collegamentoipertestuale"/>
              </w:rPr>
              <w:t>4.</w:t>
            </w:r>
            <w:r w:rsidR="00743DAB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743DAB" w:rsidRPr="00F7724C">
              <w:rPr>
                <w:rStyle w:val="Collegamentoipertestuale"/>
              </w:rPr>
              <w:t>Descrizione del progetto</w:t>
            </w:r>
            <w:r w:rsidR="00743DAB">
              <w:rPr>
                <w:webHidden/>
              </w:rPr>
              <w:tab/>
            </w:r>
            <w:r w:rsidR="00743DAB">
              <w:rPr>
                <w:webHidden/>
              </w:rPr>
              <w:fldChar w:fldCharType="begin"/>
            </w:r>
            <w:r w:rsidR="00743DAB">
              <w:rPr>
                <w:webHidden/>
              </w:rPr>
              <w:instrText xml:space="preserve"> PAGEREF _Toc104386013 \h </w:instrText>
            </w:r>
            <w:r w:rsidR="00743DAB">
              <w:rPr>
                <w:webHidden/>
              </w:rPr>
            </w:r>
            <w:r w:rsidR="00743DAB">
              <w:rPr>
                <w:webHidden/>
              </w:rPr>
              <w:fldChar w:fldCharType="separate"/>
            </w:r>
            <w:r w:rsidR="00743DAB">
              <w:rPr>
                <w:webHidden/>
              </w:rPr>
              <w:t>6</w:t>
            </w:r>
            <w:r w:rsidR="00743DAB">
              <w:rPr>
                <w:webHidden/>
              </w:rPr>
              <w:fldChar w:fldCharType="end"/>
            </w:r>
          </w:hyperlink>
        </w:p>
        <w:p w14:paraId="6F5140AE" w14:textId="62AA080E" w:rsidR="00743DAB" w:rsidRDefault="00415460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386014" w:history="1">
            <w:r w:rsidR="00743DAB" w:rsidRPr="00F7724C">
              <w:rPr>
                <w:rStyle w:val="Collegamentoipertestuale"/>
              </w:rPr>
              <w:t>5.</w:t>
            </w:r>
            <w:r w:rsidR="00743DAB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743DAB" w:rsidRPr="00F7724C">
              <w:rPr>
                <w:rStyle w:val="Collegamentoipertestuale"/>
              </w:rPr>
              <w:t>Piano finanziario</w:t>
            </w:r>
            <w:r w:rsidR="00743DAB">
              <w:rPr>
                <w:webHidden/>
              </w:rPr>
              <w:tab/>
            </w:r>
            <w:r w:rsidR="00743DAB">
              <w:rPr>
                <w:webHidden/>
              </w:rPr>
              <w:fldChar w:fldCharType="begin"/>
            </w:r>
            <w:r w:rsidR="00743DAB">
              <w:rPr>
                <w:webHidden/>
              </w:rPr>
              <w:instrText xml:space="preserve"> PAGEREF _Toc104386014 \h </w:instrText>
            </w:r>
            <w:r w:rsidR="00743DAB">
              <w:rPr>
                <w:webHidden/>
              </w:rPr>
            </w:r>
            <w:r w:rsidR="00743DAB">
              <w:rPr>
                <w:webHidden/>
              </w:rPr>
              <w:fldChar w:fldCharType="separate"/>
            </w:r>
            <w:r w:rsidR="00743DAB">
              <w:rPr>
                <w:webHidden/>
              </w:rPr>
              <w:t>10</w:t>
            </w:r>
            <w:r w:rsidR="00743DAB">
              <w:rPr>
                <w:webHidden/>
              </w:rPr>
              <w:fldChar w:fldCharType="end"/>
            </w:r>
          </w:hyperlink>
        </w:p>
        <w:p w14:paraId="1B2B4208" w14:textId="688F5D35" w:rsidR="00743DAB" w:rsidRDefault="00415460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4386015" w:history="1">
            <w:r w:rsidR="00743DAB" w:rsidRPr="00F7724C">
              <w:rPr>
                <w:rStyle w:val="Collegamentoipertestuale"/>
              </w:rPr>
              <w:t>6.</w:t>
            </w:r>
            <w:r w:rsidR="00743DAB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743DAB" w:rsidRPr="00F7724C">
              <w:rPr>
                <w:rStyle w:val="Collegamentoipertestuale"/>
              </w:rPr>
              <w:t>Cronoprogramma</w:t>
            </w:r>
            <w:r w:rsidR="00743DAB">
              <w:rPr>
                <w:webHidden/>
              </w:rPr>
              <w:tab/>
            </w:r>
            <w:r w:rsidR="00743DAB">
              <w:rPr>
                <w:webHidden/>
              </w:rPr>
              <w:fldChar w:fldCharType="begin"/>
            </w:r>
            <w:r w:rsidR="00743DAB">
              <w:rPr>
                <w:webHidden/>
              </w:rPr>
              <w:instrText xml:space="preserve"> PAGEREF _Toc104386015 \h </w:instrText>
            </w:r>
            <w:r w:rsidR="00743DAB">
              <w:rPr>
                <w:webHidden/>
              </w:rPr>
            </w:r>
            <w:r w:rsidR="00743DAB">
              <w:rPr>
                <w:webHidden/>
              </w:rPr>
              <w:fldChar w:fldCharType="separate"/>
            </w:r>
            <w:r w:rsidR="00743DAB">
              <w:rPr>
                <w:webHidden/>
              </w:rPr>
              <w:t>12</w:t>
            </w:r>
            <w:r w:rsidR="00743DAB">
              <w:rPr>
                <w:webHidden/>
              </w:rPr>
              <w:fldChar w:fldCharType="end"/>
            </w:r>
          </w:hyperlink>
        </w:p>
        <w:p w14:paraId="7D5C0A04" w14:textId="6590F942" w:rsidR="00C53DA1" w:rsidRPr="00B17503" w:rsidRDefault="00C53DA1" w:rsidP="00C53DA1">
          <w:r w:rsidRPr="00A16BDA">
            <w:rPr>
              <w:rFonts w:cs="Times New Roman"/>
              <w:b/>
              <w:bCs/>
              <w:sz w:val="22"/>
              <w:szCs w:val="22"/>
            </w:rPr>
            <w:fldChar w:fldCharType="end"/>
          </w:r>
        </w:p>
      </w:sdtContent>
    </w:sdt>
    <w:p w14:paraId="4EF9428C" w14:textId="77777777" w:rsidR="00C53DA1" w:rsidRPr="00B17503" w:rsidRDefault="00C53DA1" w:rsidP="00C53DA1">
      <w:pPr>
        <w:rPr>
          <w:rFonts w:eastAsiaTheme="majorEastAsia"/>
          <w:color w:val="365F91" w:themeColor="accent1" w:themeShade="BF"/>
          <w:sz w:val="32"/>
          <w:szCs w:val="32"/>
        </w:rPr>
      </w:pPr>
      <w:r w:rsidRPr="00B17503">
        <w:br w:type="page"/>
      </w:r>
    </w:p>
    <w:p w14:paraId="4B7AE1E1" w14:textId="398257EE" w:rsidR="00C53DA1" w:rsidRDefault="00E15250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0438601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Dati identificativi</w:t>
      </w:r>
      <w:bookmarkEnd w:id="1"/>
    </w:p>
    <w:p w14:paraId="200EFFB4" w14:textId="7A7453AF" w:rsidR="00DA78DA" w:rsidRDefault="00DA78DA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562" w:tblpY="138"/>
        <w:tblW w:w="4980" w:type="pct"/>
        <w:tblLook w:val="0000" w:firstRow="0" w:lastRow="0" w:firstColumn="0" w:lastColumn="0" w:noHBand="0" w:noVBand="0"/>
      </w:tblPr>
      <w:tblGrid>
        <w:gridCol w:w="2269"/>
        <w:gridCol w:w="7320"/>
      </w:tblGrid>
      <w:tr w:rsidR="00DA78DA" w:rsidRPr="007825B1" w14:paraId="7D091525" w14:textId="77777777" w:rsidTr="00A44CA5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C740AD" w14:textId="77777777" w:rsidR="00DA78DA" w:rsidRPr="007825B1" w:rsidRDefault="00DA78DA" w:rsidP="00A44CA5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825B1">
              <w:rPr>
                <w:rFonts w:cs="Times New Roman"/>
                <w:b/>
                <w:bCs/>
                <w:sz w:val="18"/>
                <w:szCs w:val="18"/>
              </w:rPr>
              <w:t>1.1 Anagrafica dell’Ambito territoriale candidato</w:t>
            </w:r>
          </w:p>
        </w:tc>
      </w:tr>
      <w:tr w:rsidR="00DA78DA" w:rsidRPr="007825B1" w14:paraId="142F340C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7D26A6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CUP del progetto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09209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41D9649D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EC5C7D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Tipologia 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52717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68D3ED4A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F5AAE9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Denominazione </w:t>
            </w:r>
            <w:r>
              <w:rPr>
                <w:rFonts w:cs="Times New Roman"/>
                <w:b/>
                <w:sz w:val="18"/>
                <w:szCs w:val="18"/>
              </w:rPr>
              <w:t>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A7840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53C825D2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431902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Codice ATS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233580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5DCB2230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5FDD94" w14:textId="747B996E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ATS Associa</w:t>
            </w:r>
            <w:r w:rsidR="008F6899">
              <w:rPr>
                <w:rFonts w:cs="Times New Roman"/>
                <w:b/>
                <w:sz w:val="18"/>
                <w:szCs w:val="18"/>
              </w:rPr>
              <w:t>ti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44D02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1FC01888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EB6AD2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Ente proponente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6DDCE5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247A32D0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79DCFE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Comuni aderenti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FCFF9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4D12CB44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FC279B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8618B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DA78DA" w:rsidRPr="007825B1" w14:paraId="1BB2ED80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0CCB43" w14:textId="77777777" w:rsidR="00DA78DA" w:rsidRPr="007825B1" w:rsidRDefault="00DA78DA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EC832" w14:textId="77777777" w:rsidR="00DA78DA" w:rsidRPr="007825B1" w:rsidRDefault="00DA78DA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</w:tbl>
    <w:p w14:paraId="5BBB62B9" w14:textId="77777777" w:rsidR="00DA78DA" w:rsidRPr="0061449E" w:rsidRDefault="00DA78DA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562" w:tblpY="138"/>
        <w:tblW w:w="5000" w:type="pct"/>
        <w:tblLook w:val="0000" w:firstRow="0" w:lastRow="0" w:firstColumn="0" w:lastColumn="0" w:noHBand="0" w:noVBand="0"/>
      </w:tblPr>
      <w:tblGrid>
        <w:gridCol w:w="2280"/>
        <w:gridCol w:w="7348"/>
      </w:tblGrid>
      <w:tr w:rsidR="00E15250" w:rsidRPr="0061449E" w14:paraId="0EF76831" w14:textId="77777777" w:rsidTr="006066C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5CB778" w14:textId="0B7F7A60" w:rsidR="00E15250" w:rsidRPr="0061449E" w:rsidRDefault="00E15250" w:rsidP="006066C4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1449E">
              <w:rPr>
                <w:rFonts w:cs="Times New Roman"/>
                <w:b/>
                <w:bCs/>
                <w:sz w:val="18"/>
                <w:szCs w:val="18"/>
              </w:rPr>
              <w:t>1.</w:t>
            </w:r>
            <w:r w:rsidR="00352213" w:rsidRPr="0061449E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Pr="0061449E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352213" w:rsidRPr="0061449E">
              <w:rPr>
                <w:rFonts w:cs="Times New Roman"/>
                <w:b/>
                <w:bCs/>
                <w:sz w:val="18"/>
                <w:szCs w:val="18"/>
              </w:rPr>
              <w:t>Informazioni sul Referente per l’implementazione del progetto</w:t>
            </w:r>
          </w:p>
        </w:tc>
      </w:tr>
      <w:tr w:rsidR="00E15250" w:rsidRPr="0061449E" w14:paraId="1AF0D86B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C8EC6" w14:textId="1844BD04" w:rsidR="00E15250" w:rsidRPr="0061449E" w:rsidRDefault="00E15250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Referente </w:t>
            </w:r>
            <w:r w:rsidR="003F7F22">
              <w:rPr>
                <w:rFonts w:cs="Times New Roman"/>
                <w:b/>
                <w:sz w:val="18"/>
                <w:szCs w:val="18"/>
              </w:rPr>
              <w:t>progetto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DFEB3" w14:textId="77777777" w:rsidR="00E15250" w:rsidRPr="0061449E" w:rsidRDefault="00E15250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235ED25D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B4DF9" w14:textId="77777777" w:rsidR="00E15250" w:rsidRPr="0061449E" w:rsidRDefault="00E15250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Qualifica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B1FC6" w14:textId="77777777" w:rsidR="00E15250" w:rsidRPr="0061449E" w:rsidRDefault="00E15250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70682966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8EEB0" w14:textId="77777777" w:rsidR="00E15250" w:rsidRPr="0061449E" w:rsidRDefault="00E15250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>Telefono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9928E" w14:textId="77777777" w:rsidR="00E15250" w:rsidRPr="0061449E" w:rsidRDefault="00E15250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77F0A71F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929C2" w14:textId="77777777" w:rsidR="00E15250" w:rsidRPr="0061449E" w:rsidRDefault="00E15250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3F37B" w14:textId="77777777" w:rsidR="00E15250" w:rsidRPr="0061449E" w:rsidRDefault="00E15250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405C48F6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48509D" w14:textId="77777777" w:rsidR="00E15250" w:rsidRPr="0061449E" w:rsidRDefault="00E15250" w:rsidP="006066C4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976B7" w14:textId="77777777" w:rsidR="00E15250" w:rsidRPr="0061449E" w:rsidRDefault="00E15250" w:rsidP="006066C4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</w:tbl>
    <w:p w14:paraId="27F90762" w14:textId="77777777" w:rsidR="00E15250" w:rsidRDefault="00E15250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00F05C3" w14:textId="7057E1F1" w:rsidR="0061449E" w:rsidRDefault="0061449E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>
        <w:br w:type="page"/>
      </w:r>
    </w:p>
    <w:p w14:paraId="26E312E4" w14:textId="28AB07F4" w:rsidR="00436443" w:rsidRPr="00B9676D" w:rsidRDefault="00C53DA1" w:rsidP="00436443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0438601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Struttura organizzativo-gestionale di progetto</w:t>
      </w:r>
      <w:bookmarkEnd w:id="2"/>
    </w:p>
    <w:p w14:paraId="45A364B7" w14:textId="77777777" w:rsidR="00436443" w:rsidRPr="00436443" w:rsidRDefault="00436443" w:rsidP="00436443"/>
    <w:p w14:paraId="689789AD" w14:textId="77777777" w:rsidR="00436443" w:rsidRP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bookmarkStart w:id="3" w:name="_Hlk104224278"/>
      <w:r w:rsidRPr="00436443">
        <w:rPr>
          <w:rFonts w:cs="Times New Roman"/>
          <w:i/>
          <w:iCs/>
          <w:sz w:val="20"/>
          <w:szCs w:val="20"/>
        </w:rPr>
        <w:t>Secondo quanto previsto dall’Avviso 1/2022 all’art. 5, comma 3 e all’art. 12, comma 1, il soggetto attuatore è tenuto a garantire adeguata capacità amministrativa e tecnica per tutta la durata dell’intervento.</w:t>
      </w:r>
    </w:p>
    <w:p w14:paraId="7FCCF29B" w14:textId="18899116" w:rsidR="002E6C17" w:rsidRP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r w:rsidRPr="00436443">
        <w:rPr>
          <w:rFonts w:cs="Times New Roman"/>
          <w:i/>
          <w:iCs/>
          <w:sz w:val="20"/>
          <w:szCs w:val="20"/>
        </w:rPr>
        <w:t>In sede di domanda di ammissione a finanziamento il soggetto attuatore dichiara “di disporre delle competenze, risorse e qualifiche professionali, sia tecniche che amministrative, necessarie per portare a termine il progetto e assicurare il raggiungimento di eventuali milestone e target associati” e si impegna a “mantenere per tutta la durata del progetto una struttura organizzativa adeguata in relazione alla natura, alla dimensione territoriale e alla durata dell’intervento”.</w:t>
      </w:r>
    </w:p>
    <w:bookmarkEnd w:id="3"/>
    <w:p w14:paraId="748A9E8F" w14:textId="7ABF855E" w:rsidR="002E6C17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Fornire una descrizione della struttura organizzativa deputata alla gestione del progett</w:t>
      </w:r>
      <w:r w:rsidR="0099043B">
        <w:rPr>
          <w:rFonts w:eastAsia="Times New Roman" w:cs="Times New Roman"/>
          <w:i/>
          <w:sz w:val="20"/>
          <w:szCs w:val="20"/>
        </w:rPr>
        <w:t xml:space="preserve">o anche in termini di numero delle risorse professionali coinvolte, indicando la qualifica, le funzioni/ruoli (es. </w:t>
      </w:r>
      <w:r w:rsidR="00D1408F">
        <w:rPr>
          <w:rFonts w:eastAsia="Times New Roman" w:cs="Times New Roman"/>
          <w:i/>
          <w:sz w:val="20"/>
          <w:szCs w:val="20"/>
        </w:rPr>
        <w:t>attivazione</w:t>
      </w:r>
      <w:r w:rsidR="0099043B">
        <w:rPr>
          <w:rFonts w:eastAsia="Times New Roman" w:cs="Times New Roman"/>
          <w:i/>
          <w:sz w:val="20"/>
          <w:szCs w:val="20"/>
        </w:rPr>
        <w:t xml:space="preserve">, </w:t>
      </w:r>
      <w:r w:rsidR="00436443">
        <w:rPr>
          <w:rFonts w:eastAsia="Times New Roman" w:cs="Times New Roman"/>
          <w:i/>
          <w:sz w:val="20"/>
          <w:szCs w:val="20"/>
        </w:rPr>
        <w:t xml:space="preserve">attuazione, </w:t>
      </w:r>
      <w:r w:rsidR="0099043B">
        <w:rPr>
          <w:rFonts w:eastAsia="Times New Roman" w:cs="Times New Roman"/>
          <w:i/>
          <w:sz w:val="20"/>
          <w:szCs w:val="20"/>
        </w:rPr>
        <w:t>monitoraggio, rendicontazione e controllo, ecc.</w:t>
      </w:r>
      <w:r w:rsidR="00875533">
        <w:rPr>
          <w:rFonts w:eastAsia="Times New Roman" w:cs="Times New Roman"/>
          <w:i/>
          <w:sz w:val="20"/>
          <w:szCs w:val="20"/>
        </w:rPr>
        <w:t>)</w:t>
      </w:r>
      <w:r w:rsidR="0099043B">
        <w:rPr>
          <w:rFonts w:eastAsia="Times New Roman" w:cs="Times New Roman"/>
          <w:i/>
          <w:sz w:val="20"/>
          <w:szCs w:val="20"/>
        </w:rPr>
        <w:t xml:space="preserve"> e specificando le competenze possedute.</w:t>
      </w:r>
    </w:p>
    <w:p w14:paraId="2CD42658" w14:textId="3059703E" w:rsidR="002C207B" w:rsidRDefault="002C207B" w:rsidP="002C207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55534C">
        <w:rPr>
          <w:rFonts w:eastAsia="Times New Roman" w:cs="Times New Roman"/>
          <w:i/>
          <w:sz w:val="20"/>
          <w:szCs w:val="20"/>
        </w:rPr>
        <w:t>In caso di presenza di più ATS si chiede di specificare le funzioni e i ruoli svolti da ciascuno.</w:t>
      </w:r>
    </w:p>
    <w:p w14:paraId="33BE750C" w14:textId="77777777" w:rsidR="00A747DE" w:rsidRDefault="00A747DE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A13798A" w14:textId="21C5126C" w:rsidR="0099043B" w:rsidRDefault="0099043B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La struttura organizzativa indicata dovrà essere tale da garantire un’adeguata capacità di gestione ed attuazione della proposta progettuale per tutta la sua durata.</w:t>
      </w:r>
    </w:p>
    <w:p w14:paraId="20607315" w14:textId="2F2BA8CC" w:rsidR="00B9676D" w:rsidRDefault="00B9676D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6DF613C" w14:textId="77777777" w:rsidR="00B9676D" w:rsidRPr="00B9676D" w:rsidRDefault="00B9676D" w:rsidP="00B967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9676D">
        <w:rPr>
          <w:rFonts w:eastAsia="Times New Roman" w:cs="Times New Roman"/>
          <w:i/>
          <w:sz w:val="20"/>
          <w:szCs w:val="20"/>
        </w:rPr>
        <w:t xml:space="preserve">La struttura organizzativa dovrà contemplare una figura specifica di riferimento responsabile per la valutazione dei bisogni sociosanitari, affinché l’intervento sia del tutto coerente e rispondente al bisogno della persona, nel quadro di un piano di assistenza individualizzata. </w:t>
      </w:r>
    </w:p>
    <w:p w14:paraId="3C9DF4B0" w14:textId="216B66F4" w:rsidR="00E93FCB" w:rsidRPr="00B9676D" w:rsidRDefault="00B9676D" w:rsidP="00B967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9676D">
        <w:rPr>
          <w:rFonts w:eastAsia="Times New Roman" w:cs="Times New Roman"/>
          <w:i/>
          <w:sz w:val="20"/>
          <w:szCs w:val="20"/>
        </w:rPr>
        <w:t>La struttura organizzativa dovrà contemplare la presenza di una figura specifica di riferimento responsabile del procedimento nell’ambito degli aspetti infrastrutturali.</w:t>
      </w:r>
    </w:p>
    <w:p w14:paraId="0C914431" w14:textId="4E4D640C" w:rsidR="00436443" w:rsidRDefault="00436443" w:rsidP="00A0239F">
      <w:pPr>
        <w:rPr>
          <w:rFonts w:cs="Times New Roman"/>
          <w:b/>
          <w:bCs/>
        </w:rPr>
      </w:pPr>
    </w:p>
    <w:p w14:paraId="43C96549" w14:textId="0F126C0E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bookmarkStart w:id="4" w:name="_Hlk104224404"/>
      <w:r>
        <w:rPr>
          <w:rFonts w:eastAsia="Times New Roman" w:cs="Times New Roman"/>
          <w:i/>
          <w:sz w:val="20"/>
          <w:szCs w:val="20"/>
        </w:rPr>
        <w:t xml:space="preserve">(max </w:t>
      </w:r>
      <w:r w:rsidR="00F55446">
        <w:rPr>
          <w:rFonts w:eastAsia="Times New Roman" w:cs="Times New Roman"/>
          <w:i/>
          <w:sz w:val="20"/>
          <w:szCs w:val="20"/>
        </w:rPr>
        <w:t>30</w:t>
      </w:r>
      <w:r w:rsidR="00F55446" w:rsidRPr="007825B1">
        <w:rPr>
          <w:rFonts w:eastAsia="Times New Roman" w:cs="Times New Roman"/>
          <w:i/>
          <w:sz w:val="20"/>
          <w:szCs w:val="20"/>
        </w:rPr>
        <w:t xml:space="preserve">00 </w:t>
      </w:r>
      <w:r w:rsidRPr="007825B1">
        <w:rPr>
          <w:rFonts w:eastAsia="Times New Roman" w:cs="Times New Roman"/>
          <w:i/>
          <w:sz w:val="20"/>
          <w:szCs w:val="20"/>
        </w:rPr>
        <w:t>caratteri)</w:t>
      </w:r>
    </w:p>
    <w:p w14:paraId="203F89BF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40943143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032BF1E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5DAAB55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0EB8FA8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7F2E736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C9CF1E3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BF86130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2B55278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1298BE0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1E7F8C0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B3EB88F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03B4BD9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DD98E15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E2CBC0E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5374BD1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5644586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2CC1327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A07811A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CF0BCA8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A824D53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3DD5040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C5CA50F" w14:textId="77777777" w:rsidR="00436443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934E306" w14:textId="77777777" w:rsidR="00436443" w:rsidRPr="007825B1" w:rsidRDefault="00436443" w:rsidP="004364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bookmarkEnd w:id="4"/>
    <w:p w14:paraId="5CF64E52" w14:textId="77777777" w:rsidR="00436443" w:rsidRDefault="00436443" w:rsidP="00436443">
      <w:pPr>
        <w:rPr>
          <w:b/>
        </w:rPr>
      </w:pPr>
    </w:p>
    <w:p w14:paraId="0A03FEEC" w14:textId="77777777" w:rsidR="00436443" w:rsidRDefault="00436443" w:rsidP="00A0239F">
      <w:pPr>
        <w:rPr>
          <w:rFonts w:cs="Times New Roman"/>
          <w:b/>
          <w:bCs/>
        </w:rPr>
      </w:pPr>
    </w:p>
    <w:p w14:paraId="06DDB28B" w14:textId="77777777" w:rsidR="00122CAE" w:rsidRDefault="00122CAE">
      <w:pPr>
        <w:widowControl/>
        <w:suppressAutoHyphens w:val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52068C5B" w14:textId="6AF5AF01" w:rsidR="00C53DA1" w:rsidRDefault="00C53DA1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4386012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Analisi del </w:t>
      </w:r>
      <w:r w:rsidR="005B0BA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contesto e del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fabbisogno</w:t>
      </w:r>
      <w:bookmarkEnd w:id="5"/>
    </w:p>
    <w:p w14:paraId="55AEF3CB" w14:textId="77777777" w:rsidR="00C84B65" w:rsidRPr="00C84B65" w:rsidRDefault="00C84B65" w:rsidP="00C84B65"/>
    <w:p w14:paraId="5DCB3DEA" w14:textId="63BE2396" w:rsidR="008A2B58" w:rsidRDefault="00BB6AF0" w:rsidP="00502C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Con riferimento al progetto, fornire </w:t>
      </w:r>
      <w:r w:rsidR="00935A4D">
        <w:rPr>
          <w:rFonts w:eastAsia="Times New Roman" w:cs="Times New Roman"/>
          <w:i/>
          <w:sz w:val="20"/>
          <w:szCs w:val="20"/>
        </w:rPr>
        <w:t>una descrizione del contesto di riferimento che caratterizza e nel quale opera l’ATS/Comune</w:t>
      </w:r>
      <w:r w:rsidR="00C4455D">
        <w:rPr>
          <w:rFonts w:eastAsia="Times New Roman" w:cs="Times New Roman"/>
          <w:i/>
          <w:sz w:val="20"/>
          <w:szCs w:val="20"/>
        </w:rPr>
        <w:t xml:space="preserve">/Associazione di </w:t>
      </w:r>
      <w:r w:rsidR="00CB4957">
        <w:rPr>
          <w:rFonts w:eastAsia="Times New Roman" w:cs="Times New Roman"/>
          <w:i/>
          <w:sz w:val="20"/>
          <w:szCs w:val="20"/>
        </w:rPr>
        <w:t>ATS</w:t>
      </w:r>
      <w:r w:rsidR="00935A4D">
        <w:rPr>
          <w:rFonts w:eastAsia="Times New Roman" w:cs="Times New Roman"/>
          <w:i/>
          <w:sz w:val="20"/>
          <w:szCs w:val="20"/>
        </w:rPr>
        <w:t xml:space="preserve"> in termini di offerta e qualità dei servizi sociali erogati e del fabbisogno </w:t>
      </w:r>
      <w:r w:rsidR="00FF04E7">
        <w:rPr>
          <w:rFonts w:eastAsia="Times New Roman" w:cs="Times New Roman"/>
          <w:i/>
          <w:sz w:val="20"/>
          <w:szCs w:val="20"/>
        </w:rPr>
        <w:t xml:space="preserve">del territorio </w:t>
      </w:r>
      <w:r w:rsidR="00935A4D">
        <w:rPr>
          <w:rFonts w:eastAsia="Times New Roman" w:cs="Times New Roman"/>
          <w:i/>
          <w:sz w:val="20"/>
          <w:szCs w:val="20"/>
        </w:rPr>
        <w:t>(quantitativo e qualitativo)</w:t>
      </w:r>
      <w:r w:rsidR="009B61D6">
        <w:rPr>
          <w:rFonts w:eastAsia="Times New Roman" w:cs="Times New Roman"/>
          <w:i/>
          <w:sz w:val="20"/>
          <w:szCs w:val="20"/>
        </w:rPr>
        <w:t xml:space="preserve"> </w:t>
      </w:r>
      <w:r w:rsidR="009B61D6" w:rsidRPr="007825B1">
        <w:rPr>
          <w:rFonts w:eastAsia="Times New Roman" w:cs="Times New Roman"/>
          <w:i/>
          <w:sz w:val="20"/>
          <w:szCs w:val="20"/>
        </w:rPr>
        <w:t>ed in relazione al gap tra la situazione attuale e i risultati che dovranno essere raggiunti tramite l’attivazione dell’intervento</w:t>
      </w:r>
      <w:r w:rsidR="00324A2A">
        <w:rPr>
          <w:rFonts w:eastAsia="Times New Roman" w:cs="Times New Roman"/>
          <w:i/>
          <w:color w:val="FF0000"/>
          <w:sz w:val="20"/>
          <w:szCs w:val="20"/>
        </w:rPr>
        <w:t>.</w:t>
      </w:r>
    </w:p>
    <w:p w14:paraId="29DF4027" w14:textId="77777777" w:rsidR="005A60C5" w:rsidRDefault="005A60C5">
      <w:pPr>
        <w:widowControl/>
        <w:suppressAutoHyphens w:val="0"/>
        <w:rPr>
          <w:rFonts w:ascii="Garamond" w:hAnsi="Garamond" w:cstheme="minorHAnsi"/>
          <w:b/>
          <w:bCs/>
          <w:iCs/>
          <w:color w:val="000000"/>
          <w:sz w:val="22"/>
          <w:szCs w:val="22"/>
        </w:rPr>
      </w:pPr>
    </w:p>
    <w:p w14:paraId="031375CA" w14:textId="77777777" w:rsidR="005A60C5" w:rsidRDefault="005A60C5">
      <w:pPr>
        <w:widowControl/>
        <w:suppressAutoHyphens w:val="0"/>
        <w:rPr>
          <w:rFonts w:ascii="Garamond" w:hAnsi="Garamond" w:cstheme="minorHAnsi"/>
          <w:b/>
          <w:bCs/>
          <w:iCs/>
          <w:color w:val="000000"/>
          <w:sz w:val="22"/>
          <w:szCs w:val="22"/>
        </w:rPr>
      </w:pPr>
    </w:p>
    <w:p w14:paraId="75B2CDF2" w14:textId="21856C9D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bookmarkStart w:id="6" w:name="_Hlk104222830"/>
      <w:r>
        <w:rPr>
          <w:rFonts w:eastAsia="Times New Roman" w:cs="Times New Roman"/>
          <w:i/>
          <w:sz w:val="20"/>
          <w:szCs w:val="20"/>
        </w:rPr>
        <w:t>(</w:t>
      </w:r>
      <w:r w:rsidRPr="003E5E4D">
        <w:rPr>
          <w:rFonts w:eastAsia="Times New Roman" w:cs="Times New Roman"/>
          <w:i/>
          <w:sz w:val="20"/>
          <w:szCs w:val="20"/>
        </w:rPr>
        <w:t>max 1500 caratteri)</w:t>
      </w:r>
    </w:p>
    <w:p w14:paraId="6793AFDA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7CE309D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C2BB886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452BD14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52C7E49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6F57E13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2F28AA5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DBDE3C9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8D87BFF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419C7A6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C0CCEE5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26A0BBF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9516F3B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4252A43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0D321AE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EC00C25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89EAB8D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A281E56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020821D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A2C6734" w14:textId="77777777" w:rsidR="005A60C5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4801978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15DF9CB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D44BB7D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0D95C9C" w14:textId="77777777" w:rsidR="005A60C5" w:rsidRPr="007825B1" w:rsidRDefault="005A60C5" w:rsidP="005A60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bookmarkEnd w:id="6"/>
    <w:p w14:paraId="03CB19B7" w14:textId="06338F77" w:rsidR="000B1E73" w:rsidRDefault="000B1E73">
      <w:pPr>
        <w:widowControl/>
        <w:suppressAutoHyphens w:val="0"/>
        <w:rPr>
          <w:rFonts w:ascii="Garamond" w:eastAsia="Calibri" w:hAnsi="Garamond" w:cstheme="minorHAnsi"/>
          <w:b/>
          <w:bCs/>
          <w:iCs/>
          <w:color w:val="000000"/>
          <w:kern w:val="0"/>
          <w:sz w:val="22"/>
          <w:szCs w:val="22"/>
          <w:lang w:eastAsia="en-US" w:bidi="ar-SA"/>
        </w:rPr>
      </w:pPr>
      <w:r>
        <w:rPr>
          <w:rFonts w:ascii="Garamond" w:hAnsi="Garamond" w:cstheme="minorHAnsi"/>
          <w:b/>
          <w:bCs/>
          <w:iCs/>
          <w:color w:val="000000"/>
          <w:sz w:val="22"/>
          <w:szCs w:val="22"/>
        </w:rPr>
        <w:br w:type="page"/>
      </w:r>
    </w:p>
    <w:p w14:paraId="3CAFC97D" w14:textId="7DE3551F" w:rsidR="00C53DA1" w:rsidRDefault="00C53DA1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0438601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Descrizione del progetto</w:t>
      </w:r>
      <w:bookmarkEnd w:id="7"/>
    </w:p>
    <w:p w14:paraId="3ED18532" w14:textId="23115039" w:rsidR="00C53DA1" w:rsidRDefault="00C53DA1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p w14:paraId="6A3F61A9" w14:textId="169D9946" w:rsidR="000D631A" w:rsidRPr="00D777D8" w:rsidRDefault="000D631A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>4.1 Obiettivi</w:t>
      </w:r>
    </w:p>
    <w:p w14:paraId="760B55F3" w14:textId="11002BE5" w:rsidR="0045511B" w:rsidRDefault="00031902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Fornire una descrizione </w:t>
      </w:r>
      <w:r w:rsidR="00CE763E">
        <w:rPr>
          <w:rFonts w:eastAsia="Times New Roman" w:cs="Times New Roman"/>
          <w:i/>
          <w:sz w:val="20"/>
          <w:szCs w:val="20"/>
        </w:rPr>
        <w:t>dei contenuti della</w:t>
      </w:r>
      <w:r>
        <w:rPr>
          <w:rFonts w:eastAsia="Times New Roman" w:cs="Times New Roman"/>
          <w:i/>
          <w:sz w:val="20"/>
          <w:szCs w:val="20"/>
        </w:rPr>
        <w:t xml:space="preserve"> proposta </w:t>
      </w:r>
      <w:r w:rsidRPr="0031667F">
        <w:rPr>
          <w:rFonts w:eastAsia="Times New Roman" w:cs="Times New Roman"/>
          <w:i/>
          <w:sz w:val="20"/>
          <w:szCs w:val="20"/>
        </w:rPr>
        <w:t>progettuale, in coerenza con l’analisi dei fabbisogni, mettendo</w:t>
      </w:r>
      <w:r>
        <w:rPr>
          <w:rFonts w:eastAsia="Times New Roman" w:cs="Times New Roman"/>
          <w:i/>
          <w:sz w:val="20"/>
          <w:szCs w:val="20"/>
        </w:rPr>
        <w:t xml:space="preserve"> in evidenza come il progetto contribuisca al raggiungimento degli obiettivi del sub-investimento nel territorio di riferimento e del target associato al sub-investimento in termini di beneficiari</w:t>
      </w:r>
      <w:r w:rsidR="00334D15">
        <w:rPr>
          <w:rFonts w:eastAsia="Times New Roman" w:cs="Times New Roman"/>
          <w:i/>
          <w:sz w:val="20"/>
          <w:szCs w:val="20"/>
        </w:rPr>
        <w:t>.</w:t>
      </w:r>
      <w:r w:rsidR="0045511B">
        <w:rPr>
          <w:rFonts w:eastAsia="Times New Roman" w:cs="Times New Roman"/>
          <w:i/>
          <w:sz w:val="20"/>
          <w:szCs w:val="20"/>
        </w:rPr>
        <w:t xml:space="preserve"> </w:t>
      </w:r>
    </w:p>
    <w:p w14:paraId="478B8F89" w14:textId="0756F0EA" w:rsidR="00F3268C" w:rsidRDefault="00F3268C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2DEDBBC" w14:textId="41164BB4" w:rsidR="00417969" w:rsidRPr="00B9676D" w:rsidRDefault="0045511B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9676D">
        <w:rPr>
          <w:rFonts w:eastAsia="Times New Roman" w:cs="Times New Roman"/>
          <w:i/>
          <w:sz w:val="20"/>
          <w:szCs w:val="20"/>
        </w:rPr>
        <w:t xml:space="preserve">Declinare gli obiettivi </w:t>
      </w:r>
      <w:r w:rsidR="00AD7C8F" w:rsidRPr="00B9676D">
        <w:rPr>
          <w:rFonts w:eastAsia="Times New Roman" w:cs="Times New Roman"/>
          <w:i/>
          <w:sz w:val="20"/>
          <w:szCs w:val="20"/>
        </w:rPr>
        <w:t xml:space="preserve">con riferimento </w:t>
      </w:r>
      <w:r w:rsidR="005A6EAA" w:rsidRPr="00B9676D">
        <w:rPr>
          <w:rFonts w:eastAsia="Times New Roman" w:cs="Times New Roman"/>
          <w:i/>
          <w:sz w:val="20"/>
          <w:szCs w:val="20"/>
        </w:rPr>
        <w:t>s</w:t>
      </w:r>
      <w:r w:rsidR="00E63BA8" w:rsidRPr="00B9676D">
        <w:rPr>
          <w:rFonts w:eastAsia="Times New Roman" w:cs="Times New Roman"/>
          <w:i/>
          <w:sz w:val="20"/>
          <w:szCs w:val="20"/>
        </w:rPr>
        <w:t xml:space="preserve">ia </w:t>
      </w:r>
      <w:r w:rsidR="005A6EAA" w:rsidRPr="00B9676D">
        <w:rPr>
          <w:rFonts w:eastAsia="Times New Roman" w:cs="Times New Roman"/>
          <w:i/>
          <w:sz w:val="20"/>
          <w:szCs w:val="20"/>
        </w:rPr>
        <w:t>a</w:t>
      </w:r>
      <w:r w:rsidR="00E63BA8" w:rsidRPr="00B9676D">
        <w:rPr>
          <w:rFonts w:eastAsia="Times New Roman" w:cs="Times New Roman"/>
          <w:i/>
          <w:sz w:val="20"/>
          <w:szCs w:val="20"/>
        </w:rPr>
        <w:t xml:space="preserve">gli interventi </w:t>
      </w:r>
      <w:r w:rsidR="00577F01" w:rsidRPr="00B9676D">
        <w:rPr>
          <w:rFonts w:eastAsia="Times New Roman" w:cs="Times New Roman"/>
          <w:i/>
          <w:sz w:val="20"/>
          <w:szCs w:val="20"/>
        </w:rPr>
        <w:t>destinati agli spazi abitativi</w:t>
      </w:r>
      <w:r w:rsidR="009A79DF" w:rsidRPr="00B9676D">
        <w:rPr>
          <w:rFonts w:eastAsia="Times New Roman" w:cs="Times New Roman"/>
          <w:i/>
          <w:sz w:val="20"/>
          <w:szCs w:val="20"/>
        </w:rPr>
        <w:t>,</w:t>
      </w:r>
      <w:r w:rsidR="00E4349D" w:rsidRPr="00B9676D">
        <w:rPr>
          <w:rFonts w:eastAsia="Times New Roman" w:cs="Times New Roman"/>
          <w:i/>
          <w:sz w:val="20"/>
          <w:szCs w:val="20"/>
        </w:rPr>
        <w:t xml:space="preserve"> </w:t>
      </w:r>
      <w:r w:rsidR="009A79DF" w:rsidRPr="00B9676D">
        <w:rPr>
          <w:rFonts w:eastAsia="Times New Roman" w:cs="Times New Roman"/>
          <w:i/>
          <w:sz w:val="20"/>
          <w:szCs w:val="20"/>
        </w:rPr>
        <w:t>anche in ret</w:t>
      </w:r>
      <w:r w:rsidR="00E4349D" w:rsidRPr="00B9676D">
        <w:rPr>
          <w:rFonts w:eastAsia="Times New Roman" w:cs="Times New Roman"/>
          <w:i/>
          <w:sz w:val="20"/>
          <w:szCs w:val="20"/>
        </w:rPr>
        <w:t xml:space="preserve">e, </w:t>
      </w:r>
      <w:r w:rsidR="001A7254" w:rsidRPr="00B9676D">
        <w:rPr>
          <w:rFonts w:eastAsia="Times New Roman" w:cs="Times New Roman"/>
          <w:i/>
          <w:sz w:val="20"/>
          <w:szCs w:val="20"/>
        </w:rPr>
        <w:t xml:space="preserve">pubblici e/o privati sia </w:t>
      </w:r>
      <w:r w:rsidR="00F3268C" w:rsidRPr="00B9676D">
        <w:rPr>
          <w:rFonts w:eastAsia="Times New Roman" w:cs="Times New Roman"/>
          <w:i/>
          <w:sz w:val="20"/>
          <w:szCs w:val="20"/>
        </w:rPr>
        <w:t xml:space="preserve">agli </w:t>
      </w:r>
      <w:r w:rsidR="001A7254" w:rsidRPr="00B9676D">
        <w:rPr>
          <w:rFonts w:eastAsia="Times New Roman" w:cs="Times New Roman"/>
          <w:i/>
          <w:sz w:val="20"/>
          <w:szCs w:val="20"/>
        </w:rPr>
        <w:t xml:space="preserve">interventi volti alla continuità dell’assistenza sociosanitaria </w:t>
      </w:r>
      <w:r w:rsidR="00417969" w:rsidRPr="00B9676D">
        <w:rPr>
          <w:rFonts w:eastAsia="Times New Roman" w:cs="Times New Roman"/>
          <w:i/>
          <w:sz w:val="20"/>
          <w:szCs w:val="20"/>
        </w:rPr>
        <w:t xml:space="preserve">e del rafforzamento dei sevizi di domiciliarità. </w:t>
      </w:r>
    </w:p>
    <w:p w14:paraId="6895FF77" w14:textId="5D765A4F" w:rsidR="00906E4A" w:rsidRPr="00B9676D" w:rsidRDefault="00906E4A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AD05A49" w14:textId="60102772" w:rsidR="007D1831" w:rsidRPr="00B9676D" w:rsidRDefault="007D1831" w:rsidP="007D18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9676D">
        <w:rPr>
          <w:rFonts w:eastAsia="Times New Roman" w:cs="Times New Roman"/>
          <w:i/>
          <w:sz w:val="20"/>
          <w:szCs w:val="20"/>
        </w:rPr>
        <w:t>Segnalare se è previsto un collegamento con iniziative progettuali sviluppate sull’intervento 1.1.3</w:t>
      </w:r>
    </w:p>
    <w:p w14:paraId="3A6962CC" w14:textId="17CE77A7" w:rsid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08A363ED" w14:textId="1382EEB6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r w:rsidRPr="003E5E4D">
        <w:rPr>
          <w:rFonts w:eastAsia="Times New Roman" w:cs="Times New Roman"/>
          <w:i/>
          <w:sz w:val="20"/>
          <w:szCs w:val="20"/>
        </w:rPr>
        <w:t xml:space="preserve">max </w:t>
      </w:r>
      <w:r w:rsidR="0025576C">
        <w:rPr>
          <w:rFonts w:eastAsia="Times New Roman" w:cs="Times New Roman"/>
          <w:i/>
          <w:sz w:val="20"/>
          <w:szCs w:val="20"/>
        </w:rPr>
        <w:t>3</w:t>
      </w:r>
      <w:r w:rsidR="00F55446">
        <w:rPr>
          <w:rFonts w:eastAsia="Times New Roman" w:cs="Times New Roman"/>
          <w:i/>
          <w:sz w:val="20"/>
          <w:szCs w:val="20"/>
        </w:rPr>
        <w:t>000</w:t>
      </w:r>
      <w:r w:rsidR="00F55446" w:rsidRPr="003E5E4D">
        <w:rPr>
          <w:rFonts w:eastAsia="Times New Roman" w:cs="Times New Roman"/>
          <w:i/>
          <w:sz w:val="20"/>
          <w:szCs w:val="20"/>
        </w:rPr>
        <w:t xml:space="preserve"> </w:t>
      </w:r>
      <w:r w:rsidRPr="003E5E4D">
        <w:rPr>
          <w:rFonts w:eastAsia="Times New Roman" w:cs="Times New Roman"/>
          <w:i/>
          <w:sz w:val="20"/>
          <w:szCs w:val="20"/>
        </w:rPr>
        <w:t>caratteri)</w:t>
      </w:r>
    </w:p>
    <w:p w14:paraId="7F3D1E03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6B54BA7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4243B87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D0C9F89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850F70E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52294FA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AB9F9D5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BB2575D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3CE75B6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2868263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D44DD71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5F00AD8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4DCF5A9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BC90B2A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ABE41FE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FF6914E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131239E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5304CC6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8FE22BF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887B28F" w14:textId="77777777" w:rsidR="00AA1913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8D9E221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9C4DF15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0AF1354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7854A2A" w14:textId="77777777" w:rsidR="00AA1913" w:rsidRPr="007825B1" w:rsidRDefault="00AA1913" w:rsidP="00AA19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6D0ED6D" w14:textId="053D4E16" w:rsidR="00AA1913" w:rsidRDefault="00AA1913">
      <w:pPr>
        <w:widowControl/>
        <w:suppressAutoHyphens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14:paraId="29DEB7FB" w14:textId="569C0EFC" w:rsidR="00B21B43" w:rsidRP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  <w:r w:rsidRPr="00B21B43">
        <w:rPr>
          <w:rFonts w:eastAsia="Times New Roman" w:cs="Times New Roman"/>
          <w:b/>
          <w:bCs/>
        </w:rPr>
        <w:lastRenderedPageBreak/>
        <w:t xml:space="preserve">4.2 </w:t>
      </w:r>
      <w:r w:rsidR="00AA1913">
        <w:rPr>
          <w:rFonts w:eastAsia="Times New Roman" w:cs="Times New Roman"/>
          <w:b/>
          <w:bCs/>
        </w:rPr>
        <w:t>Azioni e a</w:t>
      </w:r>
      <w:r w:rsidRPr="00B21B43">
        <w:rPr>
          <w:rFonts w:eastAsia="Times New Roman" w:cs="Times New Roman"/>
          <w:b/>
          <w:bCs/>
        </w:rPr>
        <w:t>ttività</w:t>
      </w:r>
    </w:p>
    <w:p w14:paraId="6044E522" w14:textId="6602E358" w:rsid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  <w:sz w:val="20"/>
          <w:szCs w:val="20"/>
        </w:rPr>
      </w:pPr>
    </w:p>
    <w:tbl>
      <w:tblPr>
        <w:tblStyle w:val="Grigliatabella"/>
        <w:tblW w:w="935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96"/>
        <w:gridCol w:w="8557"/>
      </w:tblGrid>
      <w:tr w:rsidR="00A94EB5" w:rsidRPr="00D777D8" w14:paraId="193B39E2" w14:textId="77777777" w:rsidTr="007A4239">
        <w:trPr>
          <w:trHeight w:val="21"/>
          <w:tblHeader/>
        </w:trPr>
        <w:tc>
          <w:tcPr>
            <w:tcW w:w="9353" w:type="dxa"/>
            <w:gridSpan w:val="3"/>
          </w:tcPr>
          <w:p w14:paraId="4AF39B98" w14:textId="41C6CE83" w:rsidR="00A94EB5" w:rsidRDefault="00A94EB5" w:rsidP="007A4239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77D8">
              <w:rPr>
                <w:b/>
                <w:bCs/>
                <w:sz w:val="20"/>
                <w:szCs w:val="20"/>
              </w:rPr>
              <w:t xml:space="preserve">A - Progetti </w:t>
            </w:r>
            <w:r w:rsidR="00C64E59" w:rsidRPr="00D777D8">
              <w:rPr>
                <w:b/>
                <w:bCs/>
                <w:sz w:val="20"/>
                <w:szCs w:val="20"/>
              </w:rPr>
              <w:t>diffusi</w:t>
            </w:r>
            <w:r w:rsidR="00C64E59">
              <w:rPr>
                <w:b/>
                <w:bCs/>
                <w:sz w:val="20"/>
                <w:szCs w:val="20"/>
              </w:rPr>
              <w:t>,</w:t>
            </w:r>
            <w:r w:rsidR="00C64E59" w:rsidRPr="00D777D8">
              <w:rPr>
                <w:b/>
                <w:bCs/>
                <w:sz w:val="20"/>
                <w:szCs w:val="20"/>
              </w:rPr>
              <w:t xml:space="preserve"> appartamenti</w:t>
            </w:r>
            <w:r w:rsidRPr="00D777D8">
              <w:rPr>
                <w:b/>
                <w:bCs/>
                <w:sz w:val="20"/>
                <w:szCs w:val="20"/>
              </w:rPr>
              <w:t xml:space="preserve"> singoli non integrati in una struttura residenziale</w:t>
            </w:r>
            <w:r w:rsidR="008C632C">
              <w:rPr>
                <w:b/>
                <w:bCs/>
                <w:sz w:val="20"/>
                <w:szCs w:val="20"/>
              </w:rPr>
              <w:t xml:space="preserve"> </w:t>
            </w:r>
            <w:bookmarkStart w:id="8" w:name="_Hlk104223347"/>
            <w:r w:rsidR="008C632C">
              <w:rPr>
                <w:b/>
                <w:bCs/>
                <w:sz w:val="20"/>
                <w:szCs w:val="20"/>
              </w:rPr>
              <w:t>(</w:t>
            </w:r>
            <w:r w:rsidR="00607BF4" w:rsidRPr="00B9676D">
              <w:rPr>
                <w:b/>
                <w:bCs/>
                <w:i/>
                <w:iCs/>
                <w:sz w:val="20"/>
                <w:szCs w:val="20"/>
              </w:rPr>
              <w:t>se si barra l’opzione A.1. è necessario barrare l’opzione A.2. e viceversa</w:t>
            </w:r>
            <w:r w:rsidR="00607BF4">
              <w:rPr>
                <w:b/>
                <w:bCs/>
                <w:sz w:val="20"/>
                <w:szCs w:val="20"/>
              </w:rPr>
              <w:t>)</w:t>
            </w:r>
            <w:bookmarkEnd w:id="8"/>
          </w:p>
          <w:p w14:paraId="7EA4F440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94EB5" w:rsidRPr="00D777D8" w14:paraId="12827A23" w14:textId="77777777" w:rsidTr="00A94EB5">
        <w:trPr>
          <w:trHeight w:val="341"/>
        </w:trPr>
        <w:tc>
          <w:tcPr>
            <w:tcW w:w="400" w:type="dxa"/>
            <w:tcBorders>
              <w:right w:val="single" w:sz="4" w:space="0" w:color="auto"/>
            </w:tcBorders>
          </w:tcPr>
          <w:p w14:paraId="102845AE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EEFD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 w:val="restart"/>
            <w:tcBorders>
              <w:left w:val="single" w:sz="4" w:space="0" w:color="auto"/>
            </w:tcBorders>
          </w:tcPr>
          <w:p w14:paraId="22AE4464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777D8">
              <w:rPr>
                <w:sz w:val="20"/>
                <w:szCs w:val="20"/>
              </w:rPr>
              <w:t xml:space="preserve">A.1 – Riqualificazione degli spazi abitativi e dotazione strumentale tecnologica atta a garantire l’autonomia dell’anziano e il collegamento alla rete dei servizi integrati sociali e sociosanitari per la continuità assistenziale </w:t>
            </w:r>
          </w:p>
        </w:tc>
      </w:tr>
      <w:tr w:rsidR="00A94EB5" w:rsidRPr="00D777D8" w14:paraId="1AEA5FFE" w14:textId="77777777" w:rsidTr="00A94EB5">
        <w:trPr>
          <w:trHeight w:val="518"/>
        </w:trPr>
        <w:tc>
          <w:tcPr>
            <w:tcW w:w="400" w:type="dxa"/>
          </w:tcPr>
          <w:p w14:paraId="329440F8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C8D4308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/>
          </w:tcPr>
          <w:p w14:paraId="52517B0C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94EB5" w:rsidRPr="00D777D8" w14:paraId="740DEBBE" w14:textId="77777777" w:rsidTr="00A94EB5">
        <w:trPr>
          <w:trHeight w:val="21"/>
        </w:trPr>
        <w:tc>
          <w:tcPr>
            <w:tcW w:w="400" w:type="dxa"/>
            <w:tcBorders>
              <w:right w:val="single" w:sz="4" w:space="0" w:color="auto"/>
            </w:tcBorders>
          </w:tcPr>
          <w:p w14:paraId="2C714494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A92D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tcBorders>
              <w:left w:val="single" w:sz="4" w:space="0" w:color="auto"/>
            </w:tcBorders>
          </w:tcPr>
          <w:p w14:paraId="6746DACB" w14:textId="77777777" w:rsidR="00A94EB5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777D8">
              <w:rPr>
                <w:sz w:val="20"/>
                <w:szCs w:val="20"/>
              </w:rPr>
              <w:t>A.2 – Potenziamento della rete integrata dei servizi legati alla domiciliarità</w:t>
            </w:r>
          </w:p>
          <w:p w14:paraId="24448779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</w:tr>
      <w:tr w:rsidR="00A94EB5" w:rsidRPr="00D777D8" w14:paraId="797AA4ED" w14:textId="77777777" w:rsidTr="00A94EB5">
        <w:trPr>
          <w:trHeight w:val="21"/>
        </w:trPr>
        <w:tc>
          <w:tcPr>
            <w:tcW w:w="400" w:type="dxa"/>
          </w:tcPr>
          <w:p w14:paraId="5519E078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5CC52C97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tcBorders>
              <w:left w:val="nil"/>
            </w:tcBorders>
          </w:tcPr>
          <w:p w14:paraId="134C8442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94EB5" w:rsidRPr="00D777D8" w14:paraId="3480D9A0" w14:textId="77777777" w:rsidTr="007A4239">
        <w:trPr>
          <w:trHeight w:val="21"/>
        </w:trPr>
        <w:tc>
          <w:tcPr>
            <w:tcW w:w="9353" w:type="dxa"/>
            <w:gridSpan w:val="3"/>
          </w:tcPr>
          <w:p w14:paraId="711606D7" w14:textId="15BFF3F0" w:rsidR="00A94EB5" w:rsidRDefault="00A94EB5" w:rsidP="007A4239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77D8">
              <w:rPr>
                <w:b/>
                <w:bCs/>
                <w:sz w:val="20"/>
                <w:szCs w:val="20"/>
              </w:rPr>
              <w:t>B - Progetti diffusi</w:t>
            </w:r>
            <w:r w:rsidR="008C632C">
              <w:rPr>
                <w:b/>
                <w:bCs/>
                <w:sz w:val="20"/>
                <w:szCs w:val="20"/>
              </w:rPr>
              <w:t>,</w:t>
            </w:r>
            <w:r w:rsidRPr="00D777D8">
              <w:rPr>
                <w:b/>
                <w:bCs/>
                <w:sz w:val="20"/>
                <w:szCs w:val="20"/>
              </w:rPr>
              <w:t xml:space="preserve"> gruppi di appartamenti non integrati in una struttura residenziale</w:t>
            </w:r>
            <w:r w:rsidR="008C632C">
              <w:rPr>
                <w:b/>
                <w:bCs/>
                <w:sz w:val="20"/>
                <w:szCs w:val="20"/>
              </w:rPr>
              <w:t xml:space="preserve"> </w:t>
            </w:r>
            <w:r w:rsidR="00607BF4">
              <w:rPr>
                <w:b/>
                <w:bCs/>
                <w:sz w:val="20"/>
                <w:szCs w:val="20"/>
              </w:rPr>
              <w:t>(</w:t>
            </w:r>
            <w:r w:rsidR="00607BF4" w:rsidRPr="00B9676D">
              <w:rPr>
                <w:b/>
                <w:bCs/>
                <w:i/>
                <w:iCs/>
                <w:sz w:val="20"/>
                <w:szCs w:val="20"/>
              </w:rPr>
              <w:t>se si barra l’opzione B.1. è necessario barrare l’opzione B.2. e viceversa</w:t>
            </w:r>
            <w:r w:rsidR="00607BF4">
              <w:rPr>
                <w:b/>
                <w:bCs/>
                <w:sz w:val="20"/>
                <w:szCs w:val="20"/>
              </w:rPr>
              <w:t>)</w:t>
            </w:r>
          </w:p>
          <w:p w14:paraId="751151ED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94EB5" w:rsidRPr="00D777D8" w14:paraId="3B91C129" w14:textId="77777777" w:rsidTr="00A94EB5">
        <w:trPr>
          <w:trHeight w:val="353"/>
        </w:trPr>
        <w:tc>
          <w:tcPr>
            <w:tcW w:w="400" w:type="dxa"/>
            <w:tcBorders>
              <w:right w:val="single" w:sz="4" w:space="0" w:color="auto"/>
            </w:tcBorders>
          </w:tcPr>
          <w:p w14:paraId="4E299196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5C1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 w:val="restart"/>
            <w:tcBorders>
              <w:left w:val="single" w:sz="4" w:space="0" w:color="auto"/>
            </w:tcBorders>
          </w:tcPr>
          <w:p w14:paraId="73C083EB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777D8">
              <w:rPr>
                <w:sz w:val="20"/>
                <w:szCs w:val="20"/>
              </w:rPr>
              <w:t>B.1 – Realizzazione di investimenti infrastrutturali per la riqualificazione degli immobili in gruppi di appartamenti autonomi, corredati da dotazione strumentale tecnologica atta a garantire l’autonomia dell’anziano e il collegamento alla rete dei servizi integrati sociali e sociosanitari per la continuità assistenziale</w:t>
            </w:r>
          </w:p>
        </w:tc>
      </w:tr>
      <w:tr w:rsidR="00A94EB5" w:rsidRPr="00D777D8" w14:paraId="2DE482A9" w14:textId="77777777" w:rsidTr="00A94EB5">
        <w:trPr>
          <w:trHeight w:val="796"/>
        </w:trPr>
        <w:tc>
          <w:tcPr>
            <w:tcW w:w="400" w:type="dxa"/>
          </w:tcPr>
          <w:p w14:paraId="61AC2639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4433ADD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/>
          </w:tcPr>
          <w:p w14:paraId="4236082D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94EB5" w:rsidRPr="00D777D8" w14:paraId="4DD8815B" w14:textId="77777777" w:rsidTr="00A94EB5">
        <w:trPr>
          <w:trHeight w:val="21"/>
        </w:trPr>
        <w:tc>
          <w:tcPr>
            <w:tcW w:w="400" w:type="dxa"/>
            <w:tcBorders>
              <w:right w:val="single" w:sz="4" w:space="0" w:color="auto"/>
            </w:tcBorders>
          </w:tcPr>
          <w:p w14:paraId="32755ED8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8F4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tcBorders>
              <w:left w:val="single" w:sz="4" w:space="0" w:color="auto"/>
            </w:tcBorders>
          </w:tcPr>
          <w:p w14:paraId="142F933B" w14:textId="77777777" w:rsidR="00A94EB5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777D8">
              <w:rPr>
                <w:sz w:val="20"/>
                <w:szCs w:val="20"/>
              </w:rPr>
              <w:t>B.2 – Potenziamento della rete integrata dei servizi legati alla domiciliarità</w:t>
            </w:r>
          </w:p>
          <w:p w14:paraId="00300911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</w:tr>
      <w:tr w:rsidR="00A94EB5" w:rsidRPr="00D777D8" w14:paraId="6D0232CF" w14:textId="77777777" w:rsidTr="00A94EB5">
        <w:trPr>
          <w:trHeight w:val="21"/>
        </w:trPr>
        <w:tc>
          <w:tcPr>
            <w:tcW w:w="400" w:type="dxa"/>
          </w:tcPr>
          <w:p w14:paraId="05E75209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1642DA32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</w:tcPr>
          <w:p w14:paraId="1DB9691D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94EB5" w:rsidRPr="00D777D8" w14:paraId="0628CD45" w14:textId="77777777" w:rsidTr="007A4239">
        <w:trPr>
          <w:trHeight w:val="21"/>
        </w:trPr>
        <w:tc>
          <w:tcPr>
            <w:tcW w:w="9353" w:type="dxa"/>
            <w:gridSpan w:val="3"/>
          </w:tcPr>
          <w:p w14:paraId="08640EA9" w14:textId="1826A46A" w:rsidR="00A94EB5" w:rsidRDefault="00A94EB5" w:rsidP="007A4239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777D8">
              <w:rPr>
                <w:b/>
                <w:bCs/>
                <w:sz w:val="20"/>
                <w:szCs w:val="20"/>
              </w:rPr>
              <w:t>C - Riconversione di strutture residenziali pubbliche</w:t>
            </w:r>
            <w:r w:rsidR="00607BF4">
              <w:rPr>
                <w:b/>
                <w:bCs/>
                <w:sz w:val="20"/>
                <w:szCs w:val="20"/>
              </w:rPr>
              <w:t xml:space="preserve"> (</w:t>
            </w:r>
            <w:r w:rsidR="00607BF4" w:rsidRPr="00B9676D">
              <w:rPr>
                <w:b/>
                <w:bCs/>
                <w:i/>
                <w:iCs/>
                <w:sz w:val="20"/>
                <w:szCs w:val="20"/>
              </w:rPr>
              <w:t>se si barra l’opzione C.1. è necessario barrare l’opzione C.2. e viceversa</w:t>
            </w:r>
            <w:r w:rsidR="00607BF4">
              <w:rPr>
                <w:b/>
                <w:bCs/>
                <w:sz w:val="20"/>
                <w:szCs w:val="20"/>
              </w:rPr>
              <w:t>)</w:t>
            </w:r>
          </w:p>
          <w:p w14:paraId="01932CC2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94EB5" w:rsidRPr="00D777D8" w14:paraId="2757D92E" w14:textId="77777777" w:rsidTr="00A94EB5">
        <w:trPr>
          <w:trHeight w:val="353"/>
        </w:trPr>
        <w:tc>
          <w:tcPr>
            <w:tcW w:w="400" w:type="dxa"/>
            <w:tcBorders>
              <w:right w:val="single" w:sz="4" w:space="0" w:color="auto"/>
            </w:tcBorders>
          </w:tcPr>
          <w:p w14:paraId="66578BC9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A70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 w:val="restart"/>
            <w:tcBorders>
              <w:left w:val="single" w:sz="4" w:space="0" w:color="auto"/>
            </w:tcBorders>
          </w:tcPr>
          <w:p w14:paraId="0C58022B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777D8">
              <w:rPr>
                <w:sz w:val="20"/>
                <w:szCs w:val="20"/>
              </w:rPr>
              <w:t>C.1 – Realizzazione di investimenti infrastrutturali per la riqualificazione di strutture residenziali pubbliche in gruppi di appartamenti autonomi dotati di strumentazione tecnologica innovativa, atta a garantire l’autonomia dell’anziano e il collegamento alla rete dei servizi integrati sociali e sociosanitari per la continuità assistenziale</w:t>
            </w:r>
          </w:p>
        </w:tc>
      </w:tr>
      <w:tr w:rsidR="00A94EB5" w:rsidRPr="00D777D8" w14:paraId="55D7CAB3" w14:textId="77777777" w:rsidTr="00A94EB5">
        <w:trPr>
          <w:trHeight w:val="796"/>
        </w:trPr>
        <w:tc>
          <w:tcPr>
            <w:tcW w:w="400" w:type="dxa"/>
          </w:tcPr>
          <w:p w14:paraId="70337DF8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2747F25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vMerge/>
          </w:tcPr>
          <w:p w14:paraId="4A3E5F38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A94EB5" w:rsidRPr="00D777D8" w14:paraId="6287C8EA" w14:textId="77777777" w:rsidTr="00A94EB5">
        <w:trPr>
          <w:trHeight w:val="21"/>
        </w:trPr>
        <w:tc>
          <w:tcPr>
            <w:tcW w:w="400" w:type="dxa"/>
            <w:tcBorders>
              <w:right w:val="single" w:sz="4" w:space="0" w:color="auto"/>
            </w:tcBorders>
          </w:tcPr>
          <w:p w14:paraId="52882053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EE30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57" w:type="dxa"/>
            <w:tcBorders>
              <w:left w:val="single" w:sz="4" w:space="0" w:color="auto"/>
            </w:tcBorders>
          </w:tcPr>
          <w:p w14:paraId="615A7FB4" w14:textId="77777777" w:rsidR="00A94EB5" w:rsidRDefault="00A94EB5" w:rsidP="007A4239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777D8">
              <w:rPr>
                <w:sz w:val="20"/>
                <w:szCs w:val="20"/>
              </w:rPr>
              <w:t xml:space="preserve">C.2 – Potenziamento della rete integrata dei servizi legati alla domiciliarità </w:t>
            </w:r>
          </w:p>
          <w:p w14:paraId="67E1F52E" w14:textId="77777777" w:rsidR="00A94EB5" w:rsidRPr="00D777D8" w:rsidRDefault="00A94EB5" w:rsidP="007A4239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</w:tr>
    </w:tbl>
    <w:p w14:paraId="0E33A5BB" w14:textId="77777777" w:rsidR="00A94EB5" w:rsidRDefault="00A94EB5" w:rsidP="00A94EB5">
      <w:pPr>
        <w:pStyle w:val="Paragrafoelenco"/>
        <w:spacing w:before="240" w:after="160" w:line="259" w:lineRule="auto"/>
        <w:jc w:val="both"/>
        <w:rPr>
          <w:rFonts w:ascii="Times New Roman" w:eastAsiaTheme="majorEastAsia" w:hAnsi="Times New Roman"/>
          <w:b/>
          <w:bCs/>
          <w:kern w:val="1"/>
          <w:lang w:eastAsia="hi-IN" w:bidi="hi-IN"/>
        </w:rPr>
      </w:pPr>
    </w:p>
    <w:p w14:paraId="17D898B6" w14:textId="77777777" w:rsidR="00B21B43" w:rsidRP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763FB146" w14:textId="77777777" w:rsidR="00D777D8" w:rsidRDefault="00D777D8">
      <w:pPr>
        <w:widowControl/>
        <w:suppressAutoHyphens w:val="0"/>
        <w:rPr>
          <w:rFonts w:eastAsiaTheme="majorEastAsia" w:cs="Times New Roman"/>
          <w:b/>
          <w:bCs/>
        </w:rPr>
      </w:pPr>
      <w:r>
        <w:rPr>
          <w:rFonts w:eastAsiaTheme="majorEastAsia"/>
          <w:b/>
          <w:bCs/>
        </w:rPr>
        <w:br w:type="page"/>
      </w:r>
    </w:p>
    <w:p w14:paraId="1476D742" w14:textId="07DEC8B3" w:rsidR="00C84B65" w:rsidRPr="00D777D8" w:rsidRDefault="000D631A" w:rsidP="00906E4A">
      <w:pPr>
        <w:pStyle w:val="Paragrafoelenco"/>
        <w:spacing w:before="240" w:after="160" w:line="259" w:lineRule="auto"/>
        <w:jc w:val="both"/>
        <w:rPr>
          <w:rFonts w:ascii="Times New Roman" w:hAnsi="Times New Roman"/>
        </w:rPr>
      </w:pP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lastRenderedPageBreak/>
        <w:t>4.</w:t>
      </w:r>
      <w:r w:rsidR="00FC64FC"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>3</w:t>
      </w: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Modalità di attuazione e rispetto</w:t>
      </w:r>
      <w:r w:rsidR="002673DC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delle linee di indirizzo e</w:t>
      </w: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degli standard nazionali</w:t>
      </w:r>
    </w:p>
    <w:p w14:paraId="3A88FC8E" w14:textId="7D7C8CD4" w:rsidR="00042E54" w:rsidRDefault="000D631A" w:rsidP="00042E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Specificare le modalità di attuazione del progetto e la coerenza rispetto</w:t>
      </w:r>
      <w:r w:rsidR="00042E54">
        <w:rPr>
          <w:rFonts w:eastAsia="Times New Roman" w:cs="Times New Roman"/>
          <w:i/>
          <w:sz w:val="20"/>
          <w:szCs w:val="20"/>
        </w:rPr>
        <w:t xml:space="preserve"> alle </w:t>
      </w:r>
      <w:r w:rsidR="00042E54" w:rsidRPr="00906E4A">
        <w:rPr>
          <w:rFonts w:eastAsia="Times New Roman" w:cs="Times New Roman"/>
          <w:i/>
          <w:sz w:val="20"/>
          <w:szCs w:val="20"/>
        </w:rPr>
        <w:t>Linee di indirizzo per i progetti di</w:t>
      </w:r>
      <w:r w:rsidR="00042E54">
        <w:rPr>
          <w:rFonts w:eastAsia="Times New Roman" w:cs="Times New Roman"/>
          <w:i/>
          <w:sz w:val="20"/>
          <w:szCs w:val="20"/>
        </w:rPr>
        <w:t xml:space="preserve"> </w:t>
      </w:r>
      <w:r w:rsidR="00042E54" w:rsidRPr="00906E4A">
        <w:rPr>
          <w:rFonts w:eastAsia="Times New Roman" w:cs="Times New Roman"/>
          <w:i/>
          <w:sz w:val="20"/>
          <w:szCs w:val="20"/>
        </w:rPr>
        <w:t xml:space="preserve">vita indipendente adottate con il DPCM 21 novembre 2019 </w:t>
      </w:r>
      <w:r w:rsidR="00042E54">
        <w:rPr>
          <w:rFonts w:eastAsia="Times New Roman" w:cs="Times New Roman"/>
          <w:i/>
          <w:sz w:val="20"/>
          <w:szCs w:val="20"/>
        </w:rPr>
        <w:t xml:space="preserve">e alla </w:t>
      </w:r>
      <w:r w:rsidR="00042E54" w:rsidRPr="00906E4A">
        <w:rPr>
          <w:rFonts w:eastAsia="Times New Roman" w:cs="Times New Roman"/>
          <w:i/>
          <w:sz w:val="20"/>
          <w:szCs w:val="20"/>
        </w:rPr>
        <w:t>Legge di</w:t>
      </w:r>
      <w:r w:rsidR="00042E54">
        <w:rPr>
          <w:rFonts w:eastAsia="Times New Roman" w:cs="Times New Roman"/>
          <w:i/>
          <w:sz w:val="20"/>
          <w:szCs w:val="20"/>
        </w:rPr>
        <w:t xml:space="preserve"> </w:t>
      </w:r>
      <w:r w:rsidR="00042E54" w:rsidRPr="00906E4A">
        <w:rPr>
          <w:rFonts w:eastAsia="Times New Roman" w:cs="Times New Roman"/>
          <w:i/>
          <w:sz w:val="20"/>
          <w:szCs w:val="20"/>
        </w:rPr>
        <w:t>Bilancio 2022 (Legge 234 del 30 dicembre 2021, articolo 1, commi da 162 a 168)</w:t>
      </w:r>
      <w:r w:rsidR="00042E54">
        <w:rPr>
          <w:rFonts w:eastAsia="Times New Roman" w:cs="Times New Roman"/>
          <w:i/>
          <w:sz w:val="20"/>
          <w:szCs w:val="20"/>
        </w:rPr>
        <w:t>.</w:t>
      </w:r>
      <w:r w:rsidR="00A91B39">
        <w:rPr>
          <w:rFonts w:eastAsia="Times New Roman" w:cs="Times New Roman"/>
          <w:i/>
          <w:sz w:val="20"/>
          <w:szCs w:val="20"/>
        </w:rPr>
        <w:t xml:space="preserve"> </w:t>
      </w:r>
    </w:p>
    <w:p w14:paraId="3692D7D9" w14:textId="77777777" w:rsidR="00BE356B" w:rsidRPr="00B9676D" w:rsidRDefault="00BE356B" w:rsidP="00042E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2DC7BD7" w14:textId="7FE391B5" w:rsidR="008605FA" w:rsidRPr="00B9676D" w:rsidRDefault="00635516" w:rsidP="00042E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9676D">
        <w:rPr>
          <w:rFonts w:eastAsia="Times New Roman" w:cs="Times New Roman"/>
          <w:i/>
          <w:sz w:val="20"/>
          <w:szCs w:val="20"/>
        </w:rPr>
        <w:t xml:space="preserve">Nell’esposizione, evidenziare </w:t>
      </w:r>
      <w:r w:rsidR="0047688E" w:rsidRPr="00B9676D">
        <w:rPr>
          <w:rFonts w:eastAsia="Times New Roman" w:cs="Times New Roman"/>
          <w:i/>
          <w:sz w:val="20"/>
          <w:szCs w:val="20"/>
        </w:rPr>
        <w:t xml:space="preserve">anche </w:t>
      </w:r>
      <w:r w:rsidR="00BE356B" w:rsidRPr="00B9676D">
        <w:rPr>
          <w:rFonts w:eastAsia="Times New Roman" w:cs="Times New Roman"/>
          <w:i/>
          <w:sz w:val="20"/>
          <w:szCs w:val="20"/>
        </w:rPr>
        <w:t xml:space="preserve">l’eventuale </w:t>
      </w:r>
      <w:r w:rsidR="00ED5FEC" w:rsidRPr="00B9676D">
        <w:rPr>
          <w:rFonts w:eastAsia="Times New Roman" w:cs="Times New Roman"/>
          <w:i/>
          <w:sz w:val="20"/>
          <w:szCs w:val="20"/>
        </w:rPr>
        <w:t>adozione di misure</w:t>
      </w:r>
      <w:r w:rsidR="0047688E" w:rsidRPr="00B9676D">
        <w:rPr>
          <w:rFonts w:eastAsia="Times New Roman" w:cs="Times New Roman"/>
          <w:i/>
          <w:sz w:val="20"/>
          <w:szCs w:val="20"/>
        </w:rPr>
        <w:t xml:space="preserve"> </w:t>
      </w:r>
      <w:r w:rsidR="002174EC" w:rsidRPr="00B9676D">
        <w:rPr>
          <w:rFonts w:eastAsia="Times New Roman" w:cs="Times New Roman"/>
          <w:i/>
          <w:sz w:val="20"/>
          <w:szCs w:val="20"/>
        </w:rPr>
        <w:t xml:space="preserve">specifiche di </w:t>
      </w:r>
      <w:r w:rsidR="0047688E" w:rsidRPr="00B9676D">
        <w:rPr>
          <w:rFonts w:eastAsia="Times New Roman" w:cs="Times New Roman"/>
          <w:i/>
          <w:sz w:val="20"/>
          <w:szCs w:val="20"/>
        </w:rPr>
        <w:t>assistenza personale</w:t>
      </w:r>
      <w:r w:rsidR="00976FA2" w:rsidRPr="00B9676D">
        <w:rPr>
          <w:rFonts w:eastAsia="Times New Roman" w:cs="Times New Roman"/>
          <w:i/>
          <w:sz w:val="20"/>
          <w:szCs w:val="20"/>
        </w:rPr>
        <w:t xml:space="preserve"> quali il sostegno alle attività di </w:t>
      </w:r>
      <w:r w:rsidR="0047688E" w:rsidRPr="00B9676D">
        <w:rPr>
          <w:rFonts w:eastAsia="Times New Roman" w:cs="Times New Roman"/>
          <w:i/>
          <w:sz w:val="20"/>
          <w:szCs w:val="20"/>
        </w:rPr>
        <w:t>inclusione sociale e relazionale</w:t>
      </w:r>
      <w:r w:rsidR="00976FA2" w:rsidRPr="00B9676D">
        <w:rPr>
          <w:rFonts w:eastAsia="Times New Roman" w:cs="Times New Roman"/>
          <w:i/>
          <w:sz w:val="20"/>
          <w:szCs w:val="20"/>
        </w:rPr>
        <w:t xml:space="preserve"> o</w:t>
      </w:r>
      <w:r w:rsidR="0047688E" w:rsidRPr="00B9676D">
        <w:rPr>
          <w:rFonts w:eastAsia="Times New Roman" w:cs="Times New Roman"/>
          <w:i/>
          <w:sz w:val="20"/>
          <w:szCs w:val="20"/>
        </w:rPr>
        <w:t xml:space="preserve"> </w:t>
      </w:r>
      <w:r w:rsidR="00976FA2" w:rsidRPr="00B9676D">
        <w:rPr>
          <w:rFonts w:eastAsia="Times New Roman" w:cs="Times New Roman"/>
          <w:i/>
          <w:sz w:val="20"/>
          <w:szCs w:val="20"/>
        </w:rPr>
        <w:t xml:space="preserve">il </w:t>
      </w:r>
      <w:r w:rsidR="00555819" w:rsidRPr="00B9676D">
        <w:rPr>
          <w:rFonts w:eastAsia="Times New Roman" w:cs="Times New Roman"/>
          <w:i/>
          <w:sz w:val="20"/>
          <w:szCs w:val="20"/>
        </w:rPr>
        <w:t>trasporto sociale</w:t>
      </w:r>
      <w:r w:rsidR="002174EC" w:rsidRPr="00B9676D">
        <w:rPr>
          <w:rFonts w:eastAsia="Times New Roman" w:cs="Times New Roman"/>
          <w:i/>
          <w:sz w:val="20"/>
          <w:szCs w:val="20"/>
        </w:rPr>
        <w:t>.</w:t>
      </w:r>
    </w:p>
    <w:p w14:paraId="794A2C64" w14:textId="24D2ADCF" w:rsidR="00A91B39" w:rsidRPr="00B9676D" w:rsidRDefault="00A91B39" w:rsidP="00042E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4A3EE76" w14:textId="658BE57B" w:rsidR="0032723B" w:rsidRPr="00B9676D" w:rsidRDefault="0032723B" w:rsidP="0032723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9676D">
        <w:rPr>
          <w:rFonts w:eastAsia="Times New Roman" w:cs="Times New Roman"/>
          <w:i/>
          <w:sz w:val="20"/>
          <w:szCs w:val="20"/>
        </w:rPr>
        <w:t xml:space="preserve">Indicare </w:t>
      </w:r>
      <w:r w:rsidR="00F6711B" w:rsidRPr="00B9676D">
        <w:rPr>
          <w:rFonts w:eastAsia="Times New Roman" w:cs="Times New Roman"/>
          <w:i/>
          <w:sz w:val="20"/>
          <w:szCs w:val="20"/>
        </w:rPr>
        <w:t xml:space="preserve">inoltre </w:t>
      </w:r>
      <w:r w:rsidRPr="00B9676D">
        <w:rPr>
          <w:rFonts w:eastAsia="Times New Roman" w:cs="Times New Roman"/>
          <w:i/>
          <w:sz w:val="20"/>
          <w:szCs w:val="20"/>
        </w:rPr>
        <w:t>se si intende ricorrere al coinvolgimento e alla partecipazione di Enti del Terzo Settore nell’erogazione delle prestazioni.</w:t>
      </w:r>
    </w:p>
    <w:p w14:paraId="218E0460" w14:textId="7895D31B" w:rsidR="00140C50" w:rsidRPr="00B9676D" w:rsidRDefault="00140C50" w:rsidP="00B9676D">
      <w:pPr>
        <w:spacing w:before="240" w:after="160" w:line="259" w:lineRule="auto"/>
        <w:jc w:val="both"/>
        <w:rPr>
          <w:rFonts w:eastAsiaTheme="majorEastAsia"/>
          <w:b/>
          <w:bCs/>
        </w:rPr>
      </w:pPr>
    </w:p>
    <w:p w14:paraId="0606E2E6" w14:textId="7977E5A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bookmarkStart w:id="9" w:name="_Hlk104223791"/>
      <w:r>
        <w:rPr>
          <w:rFonts w:eastAsia="Times New Roman" w:cs="Times New Roman"/>
          <w:i/>
          <w:sz w:val="20"/>
          <w:szCs w:val="20"/>
        </w:rPr>
        <w:t>(</w:t>
      </w:r>
      <w:r w:rsidRPr="003E5E4D">
        <w:rPr>
          <w:rFonts w:eastAsia="Times New Roman" w:cs="Times New Roman"/>
          <w:i/>
          <w:sz w:val="20"/>
          <w:szCs w:val="20"/>
        </w:rPr>
        <w:t xml:space="preserve">max </w:t>
      </w:r>
      <w:r w:rsidR="0025576C">
        <w:rPr>
          <w:rFonts w:eastAsia="Times New Roman" w:cs="Times New Roman"/>
          <w:i/>
          <w:sz w:val="20"/>
          <w:szCs w:val="20"/>
        </w:rPr>
        <w:t>3</w:t>
      </w:r>
      <w:r w:rsidR="00F55446">
        <w:rPr>
          <w:rFonts w:eastAsia="Times New Roman" w:cs="Times New Roman"/>
          <w:i/>
          <w:sz w:val="20"/>
          <w:szCs w:val="20"/>
        </w:rPr>
        <w:t>000</w:t>
      </w:r>
      <w:r w:rsidR="00F55446" w:rsidRPr="003E5E4D">
        <w:rPr>
          <w:rFonts w:eastAsia="Times New Roman" w:cs="Times New Roman"/>
          <w:i/>
          <w:sz w:val="20"/>
          <w:szCs w:val="20"/>
        </w:rPr>
        <w:t xml:space="preserve"> </w:t>
      </w:r>
      <w:r w:rsidRPr="003E5E4D">
        <w:rPr>
          <w:rFonts w:eastAsia="Times New Roman" w:cs="Times New Roman"/>
          <w:i/>
          <w:sz w:val="20"/>
          <w:szCs w:val="20"/>
        </w:rPr>
        <w:t>caratteri)</w:t>
      </w:r>
    </w:p>
    <w:p w14:paraId="513B4A33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A9A6CA7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147329C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36D72BF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8D7EEB0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EECC5F5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C7310C3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556CAA0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DA84865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BEE3697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CB107E9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E89534D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54DB320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0DD99BC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05F833C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B3A68A5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ACD3F3B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EFFAA9A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140ACA4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92BC91F" w14:textId="77777777" w:rsidR="00140C50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FCF9749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9EB8A02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C1A5B4C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A2D5404" w14:textId="77777777" w:rsidR="00140C50" w:rsidRPr="007825B1" w:rsidRDefault="00140C50" w:rsidP="00140C5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bookmarkEnd w:id="9"/>
    <w:p w14:paraId="26D0A5AD" w14:textId="05E6A4A6" w:rsidR="00E75DE2" w:rsidRDefault="00E75DE2">
      <w:pPr>
        <w:widowControl/>
        <w:suppressAutoHyphens w:val="0"/>
        <w:rPr>
          <w:rFonts w:eastAsiaTheme="majorEastAsia" w:cs="Times New Roman"/>
          <w:b/>
          <w:bCs/>
        </w:rPr>
      </w:pPr>
      <w:r>
        <w:rPr>
          <w:rFonts w:eastAsiaTheme="majorEastAsia"/>
          <w:b/>
          <w:bCs/>
        </w:rPr>
        <w:br w:type="page"/>
      </w:r>
    </w:p>
    <w:p w14:paraId="7A910DDA" w14:textId="1F0FD987" w:rsidR="00906E4A" w:rsidRPr="005904E6" w:rsidRDefault="00906E4A" w:rsidP="00906E4A">
      <w:pPr>
        <w:pStyle w:val="Paragrafoelenco"/>
        <w:spacing w:before="240" w:after="160" w:line="259" w:lineRule="auto"/>
        <w:jc w:val="both"/>
        <w:rPr>
          <w:rFonts w:ascii="Times New Roman" w:hAnsi="Times New Roman"/>
        </w:rPr>
      </w:pPr>
      <w:r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lastRenderedPageBreak/>
        <w:t>4.</w:t>
      </w:r>
      <w:r w:rsidR="00FC64FC"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t>4</w:t>
      </w:r>
      <w:r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Risultati attesi</w:t>
      </w:r>
    </w:p>
    <w:p w14:paraId="321058F3" w14:textId="655F48B0" w:rsidR="000D631A" w:rsidRPr="00EE0242" w:rsidRDefault="000D631A" w:rsidP="009315D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Fornire una descrizione dei risultati (qualitativi e quantitativi) che attraverso la proposta progettuale si intendono conseguire. </w:t>
      </w:r>
    </w:p>
    <w:p w14:paraId="0EA42709" w14:textId="4A7A42D6" w:rsidR="0073025A" w:rsidRDefault="0073025A" w:rsidP="000D63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638F917" w14:textId="77777777" w:rsidR="00D36E12" w:rsidRPr="00E75DE2" w:rsidRDefault="00FF7173" w:rsidP="00FF717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E75DE2">
        <w:rPr>
          <w:rFonts w:eastAsia="Times New Roman" w:cs="Times New Roman"/>
          <w:i/>
          <w:sz w:val="20"/>
          <w:szCs w:val="20"/>
        </w:rPr>
        <w:t xml:space="preserve">Illustrare </w:t>
      </w:r>
      <w:r w:rsidR="00DA2C16" w:rsidRPr="00E75DE2">
        <w:rPr>
          <w:rFonts w:eastAsia="Times New Roman" w:cs="Times New Roman"/>
          <w:i/>
          <w:sz w:val="20"/>
          <w:szCs w:val="20"/>
        </w:rPr>
        <w:t>in particolare</w:t>
      </w:r>
      <w:r w:rsidR="00D36E12" w:rsidRPr="00E75DE2">
        <w:rPr>
          <w:rFonts w:eastAsia="Times New Roman" w:cs="Times New Roman"/>
          <w:i/>
          <w:sz w:val="20"/>
          <w:szCs w:val="20"/>
        </w:rPr>
        <w:t>:</w:t>
      </w:r>
    </w:p>
    <w:p w14:paraId="47864A8B" w14:textId="77777777" w:rsidR="00E75DE2" w:rsidRPr="00E75DE2" w:rsidRDefault="00205635" w:rsidP="007D18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/>
          <w:i/>
          <w:sz w:val="20"/>
          <w:szCs w:val="20"/>
        </w:rPr>
      </w:pPr>
      <w:r w:rsidRPr="00E75DE2">
        <w:rPr>
          <w:rFonts w:eastAsia="Times New Roman" w:cs="Times New Roman"/>
          <w:i/>
          <w:sz w:val="20"/>
          <w:szCs w:val="20"/>
        </w:rPr>
        <w:t>a)</w:t>
      </w:r>
      <w:r w:rsidRPr="00E75DE2">
        <w:rPr>
          <w:rFonts w:eastAsia="Times New Roman"/>
          <w:i/>
          <w:sz w:val="20"/>
          <w:szCs w:val="20"/>
        </w:rPr>
        <w:t xml:space="preserve"> </w:t>
      </w:r>
      <w:r w:rsidR="00FF7173" w:rsidRPr="00E75DE2">
        <w:rPr>
          <w:rFonts w:eastAsia="Times New Roman"/>
          <w:i/>
          <w:sz w:val="20"/>
          <w:szCs w:val="20"/>
        </w:rPr>
        <w:t>l’eventuale mantenimento, oltre la conclusione dell’intervento, dei benefici del progetto (in termini di autonomia e di continuità assistenziale) per gli individui coinvolti e per il territorio</w:t>
      </w:r>
      <w:r w:rsidR="00D36E12" w:rsidRPr="00E75DE2">
        <w:rPr>
          <w:rFonts w:eastAsia="Times New Roman"/>
          <w:i/>
          <w:sz w:val="20"/>
          <w:szCs w:val="20"/>
        </w:rPr>
        <w:t>;</w:t>
      </w:r>
      <w:bookmarkStart w:id="10" w:name="_Hlk103725551"/>
    </w:p>
    <w:p w14:paraId="0A17F471" w14:textId="02F9E301" w:rsidR="007D1831" w:rsidRPr="00E75DE2" w:rsidRDefault="00205635" w:rsidP="007D18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E75DE2">
        <w:rPr>
          <w:rFonts w:eastAsia="Times New Roman" w:cs="Times New Roman"/>
          <w:i/>
          <w:sz w:val="20"/>
          <w:szCs w:val="20"/>
        </w:rPr>
        <w:t xml:space="preserve">b) </w:t>
      </w:r>
      <w:r w:rsidR="007D1831" w:rsidRPr="00E75DE2">
        <w:rPr>
          <w:rFonts w:eastAsia="Times New Roman" w:cs="Times New Roman"/>
          <w:i/>
          <w:sz w:val="20"/>
          <w:szCs w:val="20"/>
        </w:rPr>
        <w:t>l’eventuale adozione di strumenti utili alla replicabilità/trasferibilità dell’intervento, anche mediante azioni di valutazione.</w:t>
      </w:r>
    </w:p>
    <w:bookmarkEnd w:id="10"/>
    <w:p w14:paraId="0CFF7434" w14:textId="77777777" w:rsidR="00906E4A" w:rsidRDefault="00906E4A" w:rsidP="00906E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5658298" w14:textId="65EB8C94" w:rsidR="00906E4A" w:rsidRDefault="006E1DB0" w:rsidP="00906E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Compilare infine la </w:t>
      </w:r>
      <w:r w:rsidR="00CA5679">
        <w:rPr>
          <w:rFonts w:eastAsia="Times New Roman" w:cs="Times New Roman"/>
          <w:i/>
          <w:sz w:val="20"/>
          <w:szCs w:val="20"/>
        </w:rPr>
        <w:t>griglia</w:t>
      </w:r>
      <w:r>
        <w:rPr>
          <w:rFonts w:eastAsia="Times New Roman" w:cs="Times New Roman"/>
          <w:i/>
          <w:sz w:val="20"/>
          <w:szCs w:val="20"/>
        </w:rPr>
        <w:t xml:space="preserve"> sottostante.</w:t>
      </w:r>
    </w:p>
    <w:p w14:paraId="70C1C5B0" w14:textId="77777777" w:rsidR="008570B1" w:rsidRDefault="008570B1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</w:p>
    <w:p w14:paraId="4A4A9958" w14:textId="17BD21FE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</w:t>
      </w:r>
      <w:r w:rsidRPr="003E5E4D">
        <w:rPr>
          <w:rFonts w:eastAsia="Times New Roman" w:cs="Times New Roman"/>
          <w:i/>
          <w:sz w:val="20"/>
          <w:szCs w:val="20"/>
        </w:rPr>
        <w:t xml:space="preserve">max </w:t>
      </w:r>
      <w:r>
        <w:rPr>
          <w:rFonts w:eastAsia="Times New Roman" w:cs="Times New Roman"/>
          <w:i/>
          <w:sz w:val="20"/>
          <w:szCs w:val="20"/>
        </w:rPr>
        <w:t>20</w:t>
      </w:r>
      <w:r w:rsidRPr="003E5E4D">
        <w:rPr>
          <w:rFonts w:eastAsia="Times New Roman" w:cs="Times New Roman"/>
          <w:i/>
          <w:sz w:val="20"/>
          <w:szCs w:val="20"/>
        </w:rPr>
        <w:t>00 caratteri)</w:t>
      </w:r>
    </w:p>
    <w:p w14:paraId="2AE998E4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E9B2716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137630B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4DF4DA0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5B1C88B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067647F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9873A79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3DB01BC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3DE519A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2ED65A6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8616FF1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D1033D6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1A176EE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A5C484D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14E8285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BF20C46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FCD98BF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D699D84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7CCD1C1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797BC3E" w14:textId="77777777" w:rsidR="0034574A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31D7C47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D357CE5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8053382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A95E5A8" w14:textId="77777777" w:rsidR="0034574A" w:rsidRPr="007825B1" w:rsidRDefault="0034574A" w:rsidP="003457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81BADCC" w14:textId="77777777" w:rsidR="0034574A" w:rsidRDefault="0034574A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</w:p>
    <w:p w14:paraId="586F16FE" w14:textId="7FF3CF02" w:rsidR="000D631A" w:rsidRPr="008570B1" w:rsidRDefault="009F2E4D" w:rsidP="008570B1">
      <w:pPr>
        <w:pStyle w:val="Paragrafoelenco"/>
        <w:spacing w:after="160" w:line="259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570B1">
        <w:rPr>
          <w:rFonts w:ascii="Times New Roman" w:hAnsi="Times New Roman"/>
          <w:sz w:val="20"/>
          <w:szCs w:val="20"/>
        </w:rPr>
        <w:t xml:space="preserve">Indicare il numero di beneficiari previsti nel progetto </w:t>
      </w:r>
      <w:r w:rsidR="00A83E39" w:rsidRPr="008570B1">
        <w:rPr>
          <w:rFonts w:ascii="Times New Roman" w:hAnsi="Times New Roman"/>
          <w:sz w:val="20"/>
          <w:szCs w:val="20"/>
        </w:rPr>
        <w:t>per tipologia di azione e tipologia di intervento</w:t>
      </w:r>
    </w:p>
    <w:tbl>
      <w:tblPr>
        <w:tblStyle w:val="Grigliatabella"/>
        <w:tblW w:w="9497" w:type="dxa"/>
        <w:tblInd w:w="279" w:type="dxa"/>
        <w:tblLook w:val="04A0" w:firstRow="1" w:lastRow="0" w:firstColumn="1" w:lastColumn="0" w:noHBand="0" w:noVBand="1"/>
      </w:tblPr>
      <w:tblGrid>
        <w:gridCol w:w="4106"/>
        <w:gridCol w:w="1701"/>
        <w:gridCol w:w="1848"/>
        <w:gridCol w:w="1842"/>
      </w:tblGrid>
      <w:tr w:rsidR="00E920C2" w:rsidRPr="008570B1" w14:paraId="398440BC" w14:textId="77777777" w:rsidTr="008570B1">
        <w:tc>
          <w:tcPr>
            <w:tcW w:w="4106" w:type="dxa"/>
            <w:vMerge w:val="restart"/>
            <w:vAlign w:val="center"/>
          </w:tcPr>
          <w:p w14:paraId="2B11A694" w14:textId="5041EEA6" w:rsidR="00E920C2" w:rsidRPr="008570B1" w:rsidRDefault="00E920C2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Tipologia di azione</w:t>
            </w:r>
          </w:p>
        </w:tc>
        <w:tc>
          <w:tcPr>
            <w:tcW w:w="3549" w:type="dxa"/>
            <w:gridSpan w:val="2"/>
            <w:vAlign w:val="center"/>
          </w:tcPr>
          <w:p w14:paraId="589697EA" w14:textId="59D06980" w:rsidR="00E920C2" w:rsidRPr="008570B1" w:rsidRDefault="00E920C2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Tipologia di intervento</w:t>
            </w:r>
          </w:p>
        </w:tc>
        <w:tc>
          <w:tcPr>
            <w:tcW w:w="1842" w:type="dxa"/>
            <w:vMerge w:val="restart"/>
            <w:vAlign w:val="center"/>
          </w:tcPr>
          <w:p w14:paraId="244EDEE0" w14:textId="7BEF29B0" w:rsidR="00E920C2" w:rsidRPr="008570B1" w:rsidRDefault="00E920C2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Totale</w:t>
            </w:r>
            <w:r w:rsidR="008570B1" w:rsidRPr="008570B1">
              <w:rPr>
                <w:rFonts w:ascii="Times New Roman" w:hAnsi="Times New Roman"/>
                <w:sz w:val="20"/>
                <w:szCs w:val="20"/>
              </w:rPr>
              <w:t xml:space="preserve"> numero beneficiari</w:t>
            </w:r>
          </w:p>
        </w:tc>
      </w:tr>
      <w:tr w:rsidR="00E920C2" w:rsidRPr="008570B1" w14:paraId="2041FAA3" w14:textId="77777777" w:rsidTr="008570B1">
        <w:tc>
          <w:tcPr>
            <w:tcW w:w="4106" w:type="dxa"/>
            <w:vMerge/>
            <w:vAlign w:val="center"/>
          </w:tcPr>
          <w:p w14:paraId="01177B47" w14:textId="77777777" w:rsidR="00E920C2" w:rsidRPr="008570B1" w:rsidRDefault="00E920C2" w:rsidP="00B9676D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E0F448" w14:textId="58E0D871" w:rsidR="00E920C2" w:rsidRPr="008570B1" w:rsidRDefault="00E920C2" w:rsidP="00B9676D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1. Investimenti e dotazione tecnologica</w:t>
            </w:r>
          </w:p>
        </w:tc>
        <w:tc>
          <w:tcPr>
            <w:tcW w:w="1848" w:type="dxa"/>
            <w:vAlign w:val="center"/>
          </w:tcPr>
          <w:p w14:paraId="5D0875C7" w14:textId="640900B9" w:rsidR="00E920C2" w:rsidRPr="008570B1" w:rsidRDefault="00E920C2" w:rsidP="00B9676D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2. Potenziamento rete servizi</w:t>
            </w:r>
          </w:p>
        </w:tc>
        <w:tc>
          <w:tcPr>
            <w:tcW w:w="1842" w:type="dxa"/>
            <w:vMerge/>
            <w:vAlign w:val="center"/>
          </w:tcPr>
          <w:p w14:paraId="289B2FD5" w14:textId="77777777" w:rsidR="00E920C2" w:rsidRPr="008570B1" w:rsidRDefault="00E920C2" w:rsidP="00B9676D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BBF" w:rsidRPr="008570B1" w14:paraId="21992788" w14:textId="77777777" w:rsidTr="008570B1">
        <w:tc>
          <w:tcPr>
            <w:tcW w:w="4106" w:type="dxa"/>
            <w:vAlign w:val="center"/>
          </w:tcPr>
          <w:p w14:paraId="1E38F491" w14:textId="4E17FC78" w:rsidR="00D43BBF" w:rsidRPr="008570B1" w:rsidRDefault="006D0405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A - Progetti diffusi (appartamenti singoli non integrati in una struttura residenziale</w:t>
            </w:r>
          </w:p>
        </w:tc>
        <w:tc>
          <w:tcPr>
            <w:tcW w:w="1701" w:type="dxa"/>
            <w:vAlign w:val="center"/>
          </w:tcPr>
          <w:p w14:paraId="0A0B1EBE" w14:textId="77777777" w:rsidR="00D43BBF" w:rsidRPr="008570B1" w:rsidRDefault="00D43BBF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67A71E1C" w14:textId="77777777" w:rsidR="00D43BBF" w:rsidRPr="008570B1" w:rsidRDefault="00D43BBF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3B1621" w14:textId="77777777" w:rsidR="00D43BBF" w:rsidRPr="008570B1" w:rsidRDefault="00D43BBF" w:rsidP="008570B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BBF" w:rsidRPr="008570B1" w14:paraId="5F432ADD" w14:textId="77777777" w:rsidTr="008570B1">
        <w:tc>
          <w:tcPr>
            <w:tcW w:w="4106" w:type="dxa"/>
            <w:vAlign w:val="center"/>
          </w:tcPr>
          <w:p w14:paraId="0B8E4F65" w14:textId="3950ACE0" w:rsidR="00D43BBF" w:rsidRPr="008570B1" w:rsidRDefault="006D0405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B - Progetti diffusi, (gruppi di appartamenti non integrati in una struttura residenziale</w:t>
            </w:r>
          </w:p>
        </w:tc>
        <w:tc>
          <w:tcPr>
            <w:tcW w:w="1701" w:type="dxa"/>
            <w:vAlign w:val="center"/>
          </w:tcPr>
          <w:p w14:paraId="6D889800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2C3C2EB0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BD7E4FD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BBF" w:rsidRPr="008570B1" w14:paraId="6419158F" w14:textId="77777777" w:rsidTr="008570B1">
        <w:tc>
          <w:tcPr>
            <w:tcW w:w="4106" w:type="dxa"/>
            <w:vAlign w:val="center"/>
          </w:tcPr>
          <w:p w14:paraId="2ED0454A" w14:textId="485DA10E" w:rsidR="00D43BBF" w:rsidRPr="008570B1" w:rsidRDefault="006D0405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C - Riconversione di strutture residenziali pubbliche</w:t>
            </w:r>
          </w:p>
        </w:tc>
        <w:tc>
          <w:tcPr>
            <w:tcW w:w="1701" w:type="dxa"/>
            <w:vAlign w:val="center"/>
          </w:tcPr>
          <w:p w14:paraId="06FEFC08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7F1771B4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720C70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BBF" w:rsidRPr="008570B1" w14:paraId="3686DB2C" w14:textId="77777777" w:rsidTr="008570B1">
        <w:tc>
          <w:tcPr>
            <w:tcW w:w="4106" w:type="dxa"/>
            <w:vAlign w:val="center"/>
          </w:tcPr>
          <w:p w14:paraId="315CF647" w14:textId="2A3E0BAF" w:rsidR="00D43BBF" w:rsidRPr="008570B1" w:rsidRDefault="006D0405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Totale</w:t>
            </w:r>
            <w:r w:rsidR="008570B1" w:rsidRPr="008570B1">
              <w:rPr>
                <w:rFonts w:ascii="Times New Roman" w:hAnsi="Times New Roman"/>
                <w:sz w:val="20"/>
                <w:szCs w:val="20"/>
              </w:rPr>
              <w:t xml:space="preserve"> numero di beneficiari</w:t>
            </w:r>
          </w:p>
        </w:tc>
        <w:tc>
          <w:tcPr>
            <w:tcW w:w="1701" w:type="dxa"/>
            <w:vAlign w:val="center"/>
          </w:tcPr>
          <w:p w14:paraId="5660C7C6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59DCE9CB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B01FC0C" w14:textId="77777777" w:rsidR="00D43BBF" w:rsidRPr="008570B1" w:rsidRDefault="00D43BBF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405" w:rsidRPr="008570B1" w14:paraId="5CE103A7" w14:textId="77777777" w:rsidTr="008570B1">
        <w:tc>
          <w:tcPr>
            <w:tcW w:w="7655" w:type="dxa"/>
            <w:gridSpan w:val="3"/>
            <w:vAlign w:val="center"/>
          </w:tcPr>
          <w:p w14:paraId="636F2F12" w14:textId="075DC8FF" w:rsidR="006D0405" w:rsidRPr="008570B1" w:rsidRDefault="006D0405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0B1">
              <w:rPr>
                <w:rFonts w:ascii="Times New Roman" w:hAnsi="Times New Roman"/>
                <w:sz w:val="20"/>
                <w:szCs w:val="20"/>
              </w:rPr>
              <w:t>% dei beneficiari raggiunti dall’intervento rispetto al numero dei potenziali beneficiari nel territorio</w:t>
            </w:r>
          </w:p>
        </w:tc>
        <w:tc>
          <w:tcPr>
            <w:tcW w:w="1842" w:type="dxa"/>
            <w:vAlign w:val="center"/>
          </w:tcPr>
          <w:p w14:paraId="3B6DB4E2" w14:textId="77777777" w:rsidR="006D0405" w:rsidRPr="008570B1" w:rsidRDefault="006D0405" w:rsidP="009315D1">
            <w:pPr>
              <w:pStyle w:val="Paragrafoelenco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E85134" w14:textId="77777777" w:rsidR="006E1DB0" w:rsidRDefault="006E1DB0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2071988" w14:textId="1BAC4071" w:rsidR="00B97718" w:rsidRDefault="00D57ADA" w:rsidP="00E75DE2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br w:type="page"/>
      </w:r>
      <w:bookmarkStart w:id="11" w:name="_Toc104386014"/>
      <w:r w:rsidR="00A77A69" w:rsidRPr="004E6D5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Piano finanziario</w:t>
      </w:r>
      <w:bookmarkEnd w:id="11"/>
    </w:p>
    <w:p w14:paraId="4597CF0A" w14:textId="77777777" w:rsidR="00B97718" w:rsidRPr="00994F37" w:rsidRDefault="00B97718" w:rsidP="00994F37">
      <w:bookmarkStart w:id="12" w:name="_Hlk104223921"/>
    </w:p>
    <w:p w14:paraId="21BA8F73" w14:textId="37BF34E1" w:rsidR="001346A1" w:rsidRPr="001346A1" w:rsidRDefault="001346A1" w:rsidP="001346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1346A1">
        <w:rPr>
          <w:rFonts w:eastAsia="Times New Roman" w:cs="Times New Roman"/>
          <w:i/>
          <w:sz w:val="20"/>
          <w:szCs w:val="20"/>
        </w:rPr>
        <w:t>Il Piano finanziario è da compilare in base a quanto previsto dall’art. 9 “Spese ammissibili” dell’Avviso 1/2022 e dalla Circolare MEF-RGS n. 4 del 18/01/2022.</w:t>
      </w:r>
    </w:p>
    <w:p w14:paraId="7E9EFDD4" w14:textId="77777777" w:rsidR="001346A1" w:rsidRDefault="001346A1" w:rsidP="003F7F22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tbl>
      <w:tblPr>
        <w:tblW w:w="493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1075"/>
        <w:gridCol w:w="872"/>
        <w:gridCol w:w="1229"/>
        <w:gridCol w:w="1339"/>
        <w:gridCol w:w="1149"/>
        <w:gridCol w:w="23"/>
        <w:gridCol w:w="1079"/>
        <w:gridCol w:w="25"/>
        <w:gridCol w:w="1153"/>
      </w:tblGrid>
      <w:tr w:rsidR="00EB3D31" w:rsidRPr="005904E6" w14:paraId="19E13FF3" w14:textId="77777777" w:rsidTr="001346A1">
        <w:trPr>
          <w:trHeight w:val="263"/>
        </w:trPr>
        <w:tc>
          <w:tcPr>
            <w:tcW w:w="5000" w:type="pct"/>
            <w:gridSpan w:val="10"/>
            <w:shd w:val="clear" w:color="000000" w:fill="D9D9D9"/>
          </w:tcPr>
          <w:bookmarkEnd w:id="12"/>
          <w:p w14:paraId="32058C39" w14:textId="6353823F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Scheda n. 2 - Piano finanziario</w:t>
            </w:r>
          </w:p>
        </w:tc>
      </w:tr>
      <w:tr w:rsidR="00EB3D31" w:rsidRPr="005904E6" w14:paraId="669847AB" w14:textId="77777777" w:rsidTr="001346A1">
        <w:trPr>
          <w:trHeight w:val="263"/>
        </w:trPr>
        <w:tc>
          <w:tcPr>
            <w:tcW w:w="5000" w:type="pct"/>
            <w:gridSpan w:val="10"/>
            <w:shd w:val="clear" w:color="000000" w:fill="D9D9D9"/>
          </w:tcPr>
          <w:p w14:paraId="715F0D90" w14:textId="64C84E38" w:rsidR="00EB3D31" w:rsidRPr="004B3181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1.1.2- Autonomia degli anziani non autosufficienti</w:t>
            </w:r>
          </w:p>
        </w:tc>
      </w:tr>
      <w:tr w:rsidR="00EB3D31" w:rsidRPr="005904E6" w14:paraId="3EDF770C" w14:textId="77777777" w:rsidTr="001346A1">
        <w:trPr>
          <w:trHeight w:val="767"/>
        </w:trPr>
        <w:tc>
          <w:tcPr>
            <w:tcW w:w="818" w:type="pct"/>
            <w:shd w:val="clear" w:color="000000" w:fill="D9D9D9"/>
          </w:tcPr>
          <w:p w14:paraId="650EF7E2" w14:textId="4AAB9E2D" w:rsidR="00EB3D31" w:rsidRDefault="00EB3D31" w:rsidP="00EB3D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A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zioni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19754062" w14:textId="0A4891AA" w:rsidR="00EB3D31" w:rsidRPr="005904E6" w:rsidRDefault="00EB3D31" w:rsidP="00EB3D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</w:t>
            </w:r>
            <w:r w:rsidRPr="00042E5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. 6, comma 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  <w:r w:rsidRPr="00042E5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)</w:t>
            </w:r>
          </w:p>
        </w:tc>
        <w:tc>
          <w:tcPr>
            <w:tcW w:w="566" w:type="pct"/>
            <w:shd w:val="clear" w:color="000000" w:fill="D9D9D9"/>
            <w:vAlign w:val="center"/>
            <w:hideMark/>
          </w:tcPr>
          <w:p w14:paraId="1AEA7702" w14:textId="52D6E753" w:rsidR="00EB3D31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Attività </w:t>
            </w:r>
          </w:p>
          <w:p w14:paraId="5487D941" w14:textId="3AF14743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</w:t>
            </w:r>
            <w:r w:rsidRPr="00042E5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. 6, comma 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3</w:t>
            </w:r>
            <w:r w:rsidRPr="00042E5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)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</w:tc>
        <w:tc>
          <w:tcPr>
            <w:tcW w:w="459" w:type="pct"/>
            <w:shd w:val="clear" w:color="000000" w:fill="D9D9D9"/>
          </w:tcPr>
          <w:p w14:paraId="30740460" w14:textId="77777777" w:rsidR="00EB3D31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  <w:p w14:paraId="51B183CE" w14:textId="769BF418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Tipologia di costo</w:t>
            </w:r>
          </w:p>
        </w:tc>
        <w:tc>
          <w:tcPr>
            <w:tcW w:w="647" w:type="pct"/>
            <w:shd w:val="clear" w:color="000000" w:fill="D9D9D9"/>
            <w:vAlign w:val="center"/>
            <w:hideMark/>
          </w:tcPr>
          <w:p w14:paraId="63CE13E5" w14:textId="21443BA9" w:rsidR="00EB3D31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Voci di costo</w:t>
            </w:r>
          </w:p>
          <w:p w14:paraId="7AA664E2" w14:textId="73DE1EB1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(art. 9, comma 3)</w:t>
            </w:r>
          </w:p>
        </w:tc>
        <w:tc>
          <w:tcPr>
            <w:tcW w:w="705" w:type="pct"/>
            <w:shd w:val="clear" w:color="000000" w:fill="D9D9D9"/>
            <w:vAlign w:val="center"/>
            <w:hideMark/>
          </w:tcPr>
          <w:p w14:paraId="0195A7E6" w14:textId="77777777" w:rsidR="00EB3D31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Unità di misura</w:t>
            </w:r>
          </w:p>
          <w:p w14:paraId="5C791CDF" w14:textId="7FC64215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</w:t>
            </w:r>
            <w:r w:rsidR="00B967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“n. 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risorse umane</w:t>
            </w:r>
            <w:r w:rsidR="00B967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”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,</w:t>
            </w:r>
            <w:r w:rsidR="00B967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“n.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affidamenti</w:t>
            </w:r>
            <w:r w:rsidR="00B9676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”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, ecc.)</w:t>
            </w:r>
          </w:p>
        </w:tc>
        <w:tc>
          <w:tcPr>
            <w:tcW w:w="605" w:type="pct"/>
            <w:shd w:val="clear" w:color="000000" w:fill="D9D9D9"/>
            <w:vAlign w:val="center"/>
            <w:hideMark/>
          </w:tcPr>
          <w:p w14:paraId="2D559112" w14:textId="77777777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Quantità</w:t>
            </w:r>
          </w:p>
        </w:tc>
        <w:tc>
          <w:tcPr>
            <w:tcW w:w="580" w:type="pct"/>
            <w:gridSpan w:val="2"/>
            <w:shd w:val="clear" w:color="000000" w:fill="D9D9D9"/>
            <w:vAlign w:val="center"/>
            <w:hideMark/>
          </w:tcPr>
          <w:p w14:paraId="46AB3542" w14:textId="77777777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Costo unitario</w:t>
            </w:r>
          </w:p>
        </w:tc>
        <w:tc>
          <w:tcPr>
            <w:tcW w:w="621" w:type="pct"/>
            <w:gridSpan w:val="2"/>
            <w:shd w:val="clear" w:color="000000" w:fill="D9D9D9"/>
            <w:vAlign w:val="center"/>
            <w:hideMark/>
          </w:tcPr>
          <w:p w14:paraId="3126F706" w14:textId="77777777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</w:tr>
      <w:tr w:rsidR="00EB3D31" w:rsidRPr="005904E6" w14:paraId="3E7D02E4" w14:textId="77777777" w:rsidTr="001346A1">
        <w:trPr>
          <w:trHeight w:val="385"/>
        </w:trPr>
        <w:tc>
          <w:tcPr>
            <w:tcW w:w="818" w:type="pct"/>
          </w:tcPr>
          <w:p w14:paraId="544B8DAF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DE6E758" w14:textId="4233B24A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9B9ABA0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3E45E898" w14:textId="221A65A2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1AF8EFF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B1A2A3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15D2AA98" w14:textId="0B77A9A3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4DE7538C" w14:textId="4BF7E07A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363DFFB6" w14:textId="77777777" w:rsidTr="001346A1">
        <w:trPr>
          <w:trHeight w:val="385"/>
        </w:trPr>
        <w:tc>
          <w:tcPr>
            <w:tcW w:w="818" w:type="pct"/>
          </w:tcPr>
          <w:p w14:paraId="6F96A42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CE4C748" w14:textId="71875361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1CDEBD6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vAlign w:val="center"/>
            <w:hideMark/>
          </w:tcPr>
          <w:p w14:paraId="4FBE08EB" w14:textId="12FA06AC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48691190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1D39443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2CEB84BD" w14:textId="5A73D21B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62501B8E" w14:textId="44BAC3D7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663455A9" w14:textId="77777777" w:rsidTr="001346A1">
        <w:trPr>
          <w:trHeight w:val="385"/>
        </w:trPr>
        <w:tc>
          <w:tcPr>
            <w:tcW w:w="818" w:type="pct"/>
          </w:tcPr>
          <w:p w14:paraId="679E8C7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387BCE4" w14:textId="01244603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33DB57C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9662D28" w14:textId="2814750E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2FDEFF18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8ED11F7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59D6E6D4" w14:textId="54AE211A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4623267" w14:textId="23CB2E4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4CD3BE9F" w14:textId="77777777" w:rsidTr="001346A1">
        <w:trPr>
          <w:trHeight w:val="385"/>
        </w:trPr>
        <w:tc>
          <w:tcPr>
            <w:tcW w:w="818" w:type="pct"/>
          </w:tcPr>
          <w:p w14:paraId="6C809EFE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0C70FBC" w14:textId="487FDE51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3920041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FB362E1" w14:textId="00C24D66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4FE54BCC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A99B27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655F7104" w14:textId="1FAE9526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197F89BC" w14:textId="3BE6E42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458A64BA" w14:textId="77777777" w:rsidTr="001346A1">
        <w:trPr>
          <w:trHeight w:val="385"/>
        </w:trPr>
        <w:tc>
          <w:tcPr>
            <w:tcW w:w="818" w:type="pct"/>
          </w:tcPr>
          <w:p w14:paraId="156C5D93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244C4FB" w14:textId="1D6060C0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320606E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345CE9D" w14:textId="1C48DAFE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38143993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AF17C63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1D3DE6D1" w14:textId="0380841C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6ACC9559" w14:textId="4BE56F2D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6650B718" w14:textId="77777777" w:rsidTr="001346A1">
        <w:trPr>
          <w:trHeight w:val="385"/>
        </w:trPr>
        <w:tc>
          <w:tcPr>
            <w:tcW w:w="818" w:type="pct"/>
          </w:tcPr>
          <w:p w14:paraId="56006B12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94714E6" w14:textId="794E903D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422DF99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6F9B9E2" w14:textId="2C43DACF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155CF662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A64DAEE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7A2FA151" w14:textId="18315064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104C9DDC" w14:textId="6A3D474E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3D6EC501" w14:textId="77777777" w:rsidTr="001346A1">
        <w:trPr>
          <w:trHeight w:val="385"/>
        </w:trPr>
        <w:tc>
          <w:tcPr>
            <w:tcW w:w="818" w:type="pct"/>
          </w:tcPr>
          <w:p w14:paraId="6A632852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18CFA12" w14:textId="69187591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2F2D7F2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8626306" w14:textId="78CCC6C8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517DB8E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F2AE94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0C434812" w14:textId="254B5B83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0C308BC5" w14:textId="0524A792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10E88702" w14:textId="77777777" w:rsidTr="001346A1">
        <w:trPr>
          <w:trHeight w:val="385"/>
        </w:trPr>
        <w:tc>
          <w:tcPr>
            <w:tcW w:w="818" w:type="pct"/>
          </w:tcPr>
          <w:p w14:paraId="4508B812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D88994B" w14:textId="790EBA29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2C63EB5E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C6DBB98" w14:textId="19535155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78C29EE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D568783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5B99A200" w14:textId="570280C3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FE8CC0B" w14:textId="75C0EBD8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3316376A" w14:textId="77777777" w:rsidTr="001346A1">
        <w:trPr>
          <w:trHeight w:val="385"/>
        </w:trPr>
        <w:tc>
          <w:tcPr>
            <w:tcW w:w="818" w:type="pct"/>
          </w:tcPr>
          <w:p w14:paraId="2B14251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390165E" w14:textId="7A8A6A12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5FDE1E0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09B6E84C" w14:textId="1049458D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48FA5E6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804C1D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798CBA21" w14:textId="1612A052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6CD7535" w14:textId="2F29E848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69FD1BD6" w14:textId="77777777" w:rsidTr="001346A1">
        <w:trPr>
          <w:trHeight w:val="385"/>
        </w:trPr>
        <w:tc>
          <w:tcPr>
            <w:tcW w:w="818" w:type="pct"/>
          </w:tcPr>
          <w:p w14:paraId="1BED88A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658AA15" w14:textId="3EDF69E0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4448F4FE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281D9E5" w14:textId="57CF3C4B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0A91002F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7C0C45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39384EF0" w14:textId="639D1758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40391C3D" w14:textId="5C1F1307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4117F4F1" w14:textId="77777777" w:rsidTr="001346A1">
        <w:trPr>
          <w:trHeight w:val="385"/>
        </w:trPr>
        <w:tc>
          <w:tcPr>
            <w:tcW w:w="818" w:type="pct"/>
          </w:tcPr>
          <w:p w14:paraId="51149C1A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E21CC1E" w14:textId="02A00CB8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11DCF30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1A05989" w14:textId="3DEB95C1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5F97D747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F2A97F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001471B1" w14:textId="2CCD0DE7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B5A450E" w14:textId="1DAB9FD3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62202656" w14:textId="77777777" w:rsidTr="001346A1">
        <w:trPr>
          <w:trHeight w:val="385"/>
        </w:trPr>
        <w:tc>
          <w:tcPr>
            <w:tcW w:w="818" w:type="pct"/>
          </w:tcPr>
          <w:p w14:paraId="2F384B5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F1C9445" w14:textId="1EB56033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11C9ED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671094A" w14:textId="6463BB7D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097E16C8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53CA14A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42047B49" w14:textId="1C957598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40FA6C79" w14:textId="729372E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751525D6" w14:textId="77777777" w:rsidTr="001346A1">
        <w:trPr>
          <w:trHeight w:val="385"/>
        </w:trPr>
        <w:tc>
          <w:tcPr>
            <w:tcW w:w="818" w:type="pct"/>
          </w:tcPr>
          <w:p w14:paraId="5B06FA73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66B9CEB" w14:textId="1DAEEEAC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7A407A4E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96F9785" w14:textId="2206CF03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7914B35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A30EB4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31BE87D0" w14:textId="519B2DE9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756D16EB" w14:textId="45B2AC94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739B8290" w14:textId="77777777" w:rsidTr="001346A1">
        <w:trPr>
          <w:trHeight w:val="385"/>
        </w:trPr>
        <w:tc>
          <w:tcPr>
            <w:tcW w:w="818" w:type="pct"/>
          </w:tcPr>
          <w:p w14:paraId="127B7BB8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759754F" w14:textId="35C2EFEF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3ADCAF0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4DF62733" w14:textId="16A108D6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774A9EA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4B53F5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384AC764" w14:textId="493D1910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7D00D50" w14:textId="4E0F8D7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18B5080C" w14:textId="77777777" w:rsidTr="001346A1">
        <w:trPr>
          <w:trHeight w:val="385"/>
        </w:trPr>
        <w:tc>
          <w:tcPr>
            <w:tcW w:w="818" w:type="pct"/>
          </w:tcPr>
          <w:p w14:paraId="653FF831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FECB99C" w14:textId="2645F7CB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245CD338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79973B5" w14:textId="3F330BEA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44F8BF0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5C4FB9C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40F54C84" w14:textId="47F75759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1D852A50" w14:textId="4F0D58AC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3D3385A8" w14:textId="77777777" w:rsidTr="001346A1">
        <w:trPr>
          <w:trHeight w:val="385"/>
        </w:trPr>
        <w:tc>
          <w:tcPr>
            <w:tcW w:w="818" w:type="pct"/>
          </w:tcPr>
          <w:p w14:paraId="349F6CE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40264AF" w14:textId="62215AA6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1A43724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ADD93D9" w14:textId="181FE290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417DB27D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E354A4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2D6ED8EA" w14:textId="76DED7AE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1084440E" w14:textId="59DB59B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15ED3FA4" w14:textId="77777777" w:rsidTr="001346A1">
        <w:trPr>
          <w:trHeight w:val="385"/>
        </w:trPr>
        <w:tc>
          <w:tcPr>
            <w:tcW w:w="818" w:type="pct"/>
          </w:tcPr>
          <w:p w14:paraId="1132E9D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C9B5D30" w14:textId="632157D1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027766B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F52EE80" w14:textId="2883B79B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5B948C46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CD6494C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73C6C9B7" w14:textId="2CA9CA22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C355AE8" w14:textId="18DFB97B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6728B5DD" w14:textId="77777777" w:rsidTr="001346A1">
        <w:trPr>
          <w:trHeight w:val="385"/>
        </w:trPr>
        <w:tc>
          <w:tcPr>
            <w:tcW w:w="818" w:type="pct"/>
          </w:tcPr>
          <w:p w14:paraId="0C66E59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9AF2363" w14:textId="69416259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6E287FCA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5EED5844" w14:textId="64F6E12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52601799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B761BD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0D16664A" w14:textId="6350C531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F5EE94B" w14:textId="0190537E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1D3D5498" w14:textId="77777777" w:rsidTr="001346A1">
        <w:trPr>
          <w:trHeight w:val="385"/>
        </w:trPr>
        <w:tc>
          <w:tcPr>
            <w:tcW w:w="818" w:type="pct"/>
          </w:tcPr>
          <w:p w14:paraId="514B2967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1FD5D466" w14:textId="6282DC52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07A2D71B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69422338" w14:textId="22BB546E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294E1734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3DCE308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3BFE8C23" w14:textId="0884A23D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2F52F993" w14:textId="3C897D1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473C862F" w14:textId="77777777" w:rsidTr="001346A1">
        <w:trPr>
          <w:trHeight w:val="385"/>
        </w:trPr>
        <w:tc>
          <w:tcPr>
            <w:tcW w:w="818" w:type="pct"/>
          </w:tcPr>
          <w:p w14:paraId="110AF9AD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4E31D0A" w14:textId="4B8038AC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459" w:type="pct"/>
          </w:tcPr>
          <w:p w14:paraId="0E8A03C5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27DDEFF6" w14:textId="0D22E3CE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14:paraId="084B765B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2082732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0" w:type="pct"/>
            <w:gridSpan w:val="2"/>
            <w:shd w:val="clear" w:color="auto" w:fill="auto"/>
            <w:noWrap/>
            <w:vAlign w:val="bottom"/>
            <w:hideMark/>
          </w:tcPr>
          <w:p w14:paraId="1DD49477" w14:textId="5E05330F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bottom"/>
            <w:hideMark/>
          </w:tcPr>
          <w:p w14:paraId="7F5050E6" w14:textId="3BAED0B5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EB3D31" w:rsidRPr="005904E6" w14:paraId="280AE78E" w14:textId="77777777" w:rsidTr="001346A1">
        <w:trPr>
          <w:trHeight w:val="263"/>
        </w:trPr>
        <w:tc>
          <w:tcPr>
            <w:tcW w:w="818" w:type="pct"/>
            <w:shd w:val="clear" w:color="000000" w:fill="D9D9D9"/>
          </w:tcPr>
          <w:p w14:paraId="76A73F12" w14:textId="77777777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994" w:type="pct"/>
            <w:gridSpan w:val="6"/>
            <w:shd w:val="clear" w:color="000000" w:fill="D9D9D9"/>
          </w:tcPr>
          <w:p w14:paraId="77F49203" w14:textId="6D19177E" w:rsidR="00EB3D31" w:rsidRPr="005904E6" w:rsidRDefault="00EB3D31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  <w:tc>
          <w:tcPr>
            <w:tcW w:w="581" w:type="pct"/>
            <w:gridSpan w:val="2"/>
            <w:shd w:val="clear" w:color="000000" w:fill="D9D9D9"/>
            <w:noWrap/>
            <w:vAlign w:val="bottom"/>
            <w:hideMark/>
          </w:tcPr>
          <w:p w14:paraId="7C926E3A" w14:textId="77777777" w:rsidR="00EB3D31" w:rsidRPr="005904E6" w:rsidRDefault="00EB3D31" w:rsidP="005904E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8" w:type="pct"/>
            <w:shd w:val="clear" w:color="000000" w:fill="D9D9D9"/>
            <w:noWrap/>
            <w:vAlign w:val="bottom"/>
            <w:hideMark/>
          </w:tcPr>
          <w:p w14:paraId="189BB211" w14:textId="08BC5252" w:rsidR="00EB3D31" w:rsidRPr="005904E6" w:rsidRDefault="00EB3D31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</w:tbl>
    <w:p w14:paraId="3AC8D111" w14:textId="25CBAAE0" w:rsidR="00B9676D" w:rsidRDefault="00B9676D">
      <w:pPr>
        <w:widowControl/>
        <w:suppressAutoHyphens w:val="0"/>
        <w:rPr>
          <w:lang w:eastAsia="en-US" w:bidi="ar-SA"/>
        </w:rPr>
      </w:pPr>
    </w:p>
    <w:p w14:paraId="11670BF3" w14:textId="77777777" w:rsidR="00B9676D" w:rsidRDefault="00B9676D">
      <w:pPr>
        <w:widowControl/>
        <w:suppressAutoHyphens w:val="0"/>
        <w:rPr>
          <w:lang w:eastAsia="en-US" w:bidi="ar-SA"/>
        </w:rPr>
      </w:pPr>
      <w:r>
        <w:rPr>
          <w:lang w:eastAsia="en-US" w:bidi="ar-SA"/>
        </w:rPr>
        <w:br w:type="page"/>
      </w:r>
    </w:p>
    <w:p w14:paraId="231989E4" w14:textId="77777777" w:rsidR="00EC19E4" w:rsidRDefault="00EC19E4">
      <w:pPr>
        <w:widowControl/>
        <w:suppressAutoHyphens w:val="0"/>
        <w:rPr>
          <w:lang w:eastAsia="en-US" w:bidi="ar-SA"/>
        </w:rPr>
      </w:pPr>
    </w:p>
    <w:p w14:paraId="6ACE8495" w14:textId="77777777" w:rsidR="00B9676D" w:rsidRDefault="00B9676D" w:rsidP="00B967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Note al Piano finanziario</w:t>
      </w:r>
    </w:p>
    <w:p w14:paraId="256757AD" w14:textId="089B5E8B" w:rsidR="00B9676D" w:rsidRPr="00B9676D" w:rsidRDefault="00B9676D" w:rsidP="00B967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r w:rsidRPr="001753D5">
        <w:rPr>
          <w:rFonts w:cs="Times New Roman"/>
          <w:i/>
          <w:iCs/>
          <w:sz w:val="20"/>
          <w:szCs w:val="20"/>
        </w:rPr>
        <w:t>Da compilare nel caso in cui si volessero fornire elementi informativi di dettaglio in relazione alle attività e relative voci di costo.</w:t>
      </w:r>
    </w:p>
    <w:p w14:paraId="4B61BC9A" w14:textId="77777777" w:rsidR="00B9676D" w:rsidRDefault="00B9676D">
      <w:pPr>
        <w:widowControl/>
        <w:suppressAutoHyphens w:val="0"/>
        <w:rPr>
          <w:lang w:eastAsia="en-US" w:bidi="ar-SA"/>
        </w:rPr>
      </w:pPr>
    </w:p>
    <w:p w14:paraId="0F8377B1" w14:textId="7CE7FDB6" w:rsidR="003F7F22" w:rsidRPr="005904E6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5904E6">
        <w:rPr>
          <w:rFonts w:eastAsia="Times New Roman" w:cs="Times New Roman"/>
          <w:i/>
          <w:sz w:val="20"/>
          <w:szCs w:val="20"/>
        </w:rPr>
        <w:t xml:space="preserve">(max </w:t>
      </w:r>
      <w:r w:rsidR="001753D5">
        <w:rPr>
          <w:rFonts w:eastAsia="Times New Roman" w:cs="Times New Roman"/>
          <w:i/>
          <w:sz w:val="20"/>
          <w:szCs w:val="20"/>
        </w:rPr>
        <w:t xml:space="preserve">1000 </w:t>
      </w:r>
      <w:r w:rsidRPr="005904E6">
        <w:rPr>
          <w:rFonts w:eastAsia="Times New Roman" w:cs="Times New Roman"/>
          <w:i/>
          <w:sz w:val="20"/>
          <w:szCs w:val="20"/>
        </w:rPr>
        <w:t>caratteri)</w:t>
      </w:r>
    </w:p>
    <w:p w14:paraId="20F4B25E" w14:textId="09B5D0A8" w:rsidR="001753D5" w:rsidRPr="001753D5" w:rsidRDefault="001753D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</w:p>
    <w:p w14:paraId="407A3756" w14:textId="77777777" w:rsidR="001753D5" w:rsidRPr="005904E6" w:rsidRDefault="001753D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554669B7" w14:textId="6DDFDFD6" w:rsidR="003F7F22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952864C" w14:textId="39422213" w:rsidR="003F7F22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3922009B" w14:textId="687DFBA5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442BD1C4" w14:textId="601B2A76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0D38DE0B" w14:textId="59AAF20F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0E150DC8" w14:textId="58BE6D73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1C79ACAC" w14:textId="02E1F870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32048BC6" w14:textId="7372EF6A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1B57A71A" w14:textId="0CB25203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3000EE18" w14:textId="2EBAE09E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5247D554" w14:textId="28CFDFBE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49C748E6" w14:textId="7D448754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4908914F" w14:textId="68BB5DD6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770BC849" w14:textId="1A0F87CA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60D9202E" w14:textId="04B46FB6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192E5B48" w14:textId="77777777" w:rsidR="00B9676D" w:rsidRDefault="00B9676D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3ADA5B02" w14:textId="77777777" w:rsidR="003F7F22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65E23530" w14:textId="77777777" w:rsidR="003F7F22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 w:cstheme="minorHAnsi"/>
          <w:i/>
          <w:sz w:val="22"/>
          <w:szCs w:val="22"/>
        </w:rPr>
      </w:pPr>
    </w:p>
    <w:p w14:paraId="66001406" w14:textId="77777777" w:rsidR="004B3181" w:rsidRDefault="004B3181">
      <w:pPr>
        <w:widowControl/>
        <w:suppressAutoHyphens w:val="0"/>
        <w:rPr>
          <w:lang w:eastAsia="en-US" w:bidi="ar-SA"/>
        </w:rPr>
        <w:sectPr w:rsidR="004B3181" w:rsidSect="004B3181">
          <w:headerReference w:type="default" r:id="rId13"/>
          <w:footerReference w:type="default" r:id="rId14"/>
          <w:pgSz w:w="11906" w:h="16838" w:code="9"/>
          <w:pgMar w:top="1134" w:right="1134" w:bottom="1134" w:left="1134" w:header="720" w:footer="720" w:gutter="0"/>
          <w:cols w:space="720"/>
          <w:docGrid w:linePitch="600" w:charSpace="32768"/>
        </w:sectPr>
      </w:pPr>
    </w:p>
    <w:p w14:paraId="562D4E48" w14:textId="77777777" w:rsidR="00CB294C" w:rsidRDefault="00CB294C" w:rsidP="00CB294C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0438601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Cronoprogramma</w:t>
      </w:r>
      <w:bookmarkEnd w:id="13"/>
    </w:p>
    <w:p w14:paraId="2D05709F" w14:textId="77777777" w:rsidR="00994F37" w:rsidRPr="0013118D" w:rsidRDefault="00994F37" w:rsidP="00994F37">
      <w:pPr>
        <w:ind w:left="360"/>
      </w:pPr>
    </w:p>
    <w:p w14:paraId="2AD58885" w14:textId="77777777" w:rsidR="00415460" w:rsidRDefault="00415460" w:rsidP="0041546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 w:rsidRPr="00BB6628">
        <w:rPr>
          <w:i/>
          <w:iCs/>
          <w:sz w:val="20"/>
          <w:szCs w:val="20"/>
        </w:rPr>
        <w:t>I progetti possono essere attivati nel II trimestre giugno 2022 e devono essere completati entro il primo semestre del 2026.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Entro il 31 marzo 2026 dovranno essere comunicati i risultati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relativi agli esiti dei progetti selezionati e attivati.</w:t>
      </w:r>
    </w:p>
    <w:p w14:paraId="5CE31E2C" w14:textId="77777777" w:rsidR="00415460" w:rsidRPr="009E4E34" w:rsidRDefault="00415460" w:rsidP="0041546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Inserire una “x” in corrispondenza dei trimestri di realizzazione delle attività.</w:t>
      </w:r>
    </w:p>
    <w:p w14:paraId="2C78F37E" w14:textId="77777777" w:rsidR="00994F37" w:rsidRPr="0013118D" w:rsidRDefault="00994F37" w:rsidP="00994F37">
      <w:pPr>
        <w:ind w:left="360"/>
      </w:pPr>
    </w:p>
    <w:tbl>
      <w:tblPr>
        <w:tblW w:w="13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3"/>
        <w:gridCol w:w="743"/>
        <w:gridCol w:w="731"/>
        <w:gridCol w:w="594"/>
        <w:gridCol w:w="594"/>
        <w:gridCol w:w="594"/>
        <w:gridCol w:w="723"/>
        <w:gridCol w:w="598"/>
        <w:gridCol w:w="594"/>
        <w:gridCol w:w="631"/>
        <w:gridCol w:w="594"/>
        <w:gridCol w:w="597"/>
        <w:gridCol w:w="594"/>
        <w:gridCol w:w="594"/>
        <w:gridCol w:w="594"/>
        <w:gridCol w:w="597"/>
        <w:gridCol w:w="594"/>
        <w:gridCol w:w="605"/>
        <w:gridCol w:w="11"/>
      </w:tblGrid>
      <w:tr w:rsidR="007706A3" w:rsidRPr="00A56233" w14:paraId="1270F862" w14:textId="77777777" w:rsidTr="00E75DE2">
        <w:trPr>
          <w:trHeight w:val="348"/>
          <w:tblHeader/>
        </w:trPr>
        <w:tc>
          <w:tcPr>
            <w:tcW w:w="139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A3E32" w14:textId="77777777" w:rsidR="007706A3" w:rsidRPr="00A56233" w:rsidRDefault="007706A3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706A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Scheda 3 -</w:t>
            </w: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 Cronoprogramma</w:t>
            </w:r>
          </w:p>
        </w:tc>
      </w:tr>
      <w:tr w:rsidR="007706A3" w:rsidRPr="00A56233" w14:paraId="6CEA322C" w14:textId="77777777" w:rsidTr="00E75DE2">
        <w:trPr>
          <w:trHeight w:val="328"/>
          <w:tblHeader/>
        </w:trPr>
        <w:tc>
          <w:tcPr>
            <w:tcW w:w="139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57084" w14:textId="24A22702" w:rsidR="007706A3" w:rsidRPr="004B3181" w:rsidRDefault="00B50370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1.1.2- Autonomia degli anziani non autosufficienti</w:t>
            </w:r>
          </w:p>
        </w:tc>
      </w:tr>
      <w:tr w:rsidR="00994F37" w:rsidRPr="00A56233" w14:paraId="4093609A" w14:textId="77777777" w:rsidTr="00E75DE2">
        <w:trPr>
          <w:gridAfter w:val="1"/>
          <w:wAfter w:w="11" w:type="dxa"/>
          <w:trHeight w:val="158"/>
          <w:tblHeader/>
        </w:trPr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3A0FE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  <w:hideMark/>
          </w:tcPr>
          <w:p w14:paraId="461E7DB3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  <w:p w14:paraId="052C3714" w14:textId="1AC92228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Totale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499C96" w14:textId="77777777" w:rsidR="00994F37" w:rsidRPr="00A56233" w:rsidRDefault="00994F37" w:rsidP="003425C6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8E14F" w14:textId="77777777" w:rsidR="00994F37" w:rsidRPr="00A56233" w:rsidRDefault="00994F37" w:rsidP="003425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88418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2023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051E1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2024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41F151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D37C53" w14:textId="77777777" w:rsidR="00994F37" w:rsidRPr="00A56233" w:rsidRDefault="00994F37" w:rsidP="003425C6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57C6E" w14:textId="77777777" w:rsidR="00994F37" w:rsidRPr="00A56233" w:rsidRDefault="00994F37" w:rsidP="003425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</w:tr>
      <w:tr w:rsidR="00994F37" w:rsidRPr="00A56233" w14:paraId="4280FD3A" w14:textId="77777777" w:rsidTr="00E75DE2">
        <w:trPr>
          <w:gridAfter w:val="1"/>
          <w:wAfter w:w="11" w:type="dxa"/>
          <w:trHeight w:val="158"/>
          <w:tblHeader/>
        </w:trPr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C936" w14:textId="77777777" w:rsidR="00994F37" w:rsidRPr="00A56233" w:rsidRDefault="00994F37" w:rsidP="003425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8496F" w14:textId="7C0BA5F4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60C1B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B270C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5DCE4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7CF06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DFBDD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4093A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2DBE7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AF1A0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4769E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A77008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819436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FA305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DFAFD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2A5A2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91D14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D7150" w14:textId="77777777" w:rsidR="00994F37" w:rsidRPr="00A56233" w:rsidRDefault="00994F37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</w:tr>
      <w:tr w:rsidR="00994F37" w:rsidRPr="00A56233" w14:paraId="759C3D77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97F7AF3" w14:textId="37970FB8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A – Progetti diffusi (appartamenti singoli non integrati in una struttura residenziale)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8A95" w14:textId="0F4A7B26" w:rsidR="00E75DE2" w:rsidRPr="00A56233" w:rsidRDefault="00994F37" w:rsidP="00E75DE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  <w:p w14:paraId="492B758A" w14:textId="794B10B7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FA3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C39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F0E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388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154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A2F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5A22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EF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AAD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349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D5C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6D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94E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76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91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75E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994F37" w:rsidRPr="00A56233" w14:paraId="13D3D115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E58F" w14:textId="3942D711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 xml:space="preserve">A.1 – Riqualificazione degli spazi abitativi e dotazione strumentale tecnologica 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4D132" w14:textId="10B97C6F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525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B21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F812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8A9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B6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FA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3BE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1F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6F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09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AD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2F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C8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2FA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32F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68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994F37" w:rsidRPr="00A56233" w14:paraId="368BF8F3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BCAA" w14:textId="54417D1E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A.2 – Potenziamento della rete integrata dei servizi legati alla domiciliarità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6E8DA" w14:textId="3E3483A2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B89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E74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41C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BD6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66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E8C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DDD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E5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17A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FF32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C40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5F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CD7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1E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3D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7AD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994F37" w:rsidRPr="00A56233" w14:paraId="6789EFBF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544" w14:textId="6F69CED9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B - Progetti diffusi (gruppi di appartamenti non integrati in una struttura residenziale)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DDC6" w14:textId="20A5D72F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EA5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FDA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8E5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782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D83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A4D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D28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59A2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9ED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F1F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B7D2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CF6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78C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618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6B5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4AB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994F37" w:rsidRPr="00A56233" w14:paraId="123D9E8F" w14:textId="77777777" w:rsidTr="00994F37">
        <w:trPr>
          <w:gridAfter w:val="1"/>
          <w:wAfter w:w="11" w:type="dxa"/>
          <w:trHeight w:val="229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651A" w14:textId="49314AB3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B.1 – Realizzazione di investimenti infrastrutturali per la riqualificazione degli immobili in gruppi di appartamenti autonomi, corredati da dotazione strumentale tecnologica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58C1D" w14:textId="42718434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0C0E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2E8E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E3A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CD3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96A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A9C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2AD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0AA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FB2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76AF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F2E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BE9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A0E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06B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DF9E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865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994F37" w:rsidRPr="00A56233" w14:paraId="7B7F0C23" w14:textId="77777777" w:rsidTr="00994F37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0F89D74" w14:textId="030B9637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B.2 – Potenziamento della rete integrata dei servizi legati alla domiciliarità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2F650" w14:textId="09520157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245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102C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76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F4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3B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D08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0A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55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07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AC4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D61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AD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16E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2BA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850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31C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994F37" w:rsidRPr="00A56233" w14:paraId="41A1429C" w14:textId="77777777" w:rsidTr="00994F37">
        <w:trPr>
          <w:gridAfter w:val="1"/>
          <w:wAfter w:w="11" w:type="dxa"/>
          <w:trHeight w:val="29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A149" w14:textId="6E8E5FA5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C - Riconversione di strutture residenziali pubbliche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CD718" w14:textId="46146FB3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B6E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D7E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2B9C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E65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D22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C70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65D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73BF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384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107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40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73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E6F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EB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D6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83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994F37" w:rsidRPr="00A56233" w14:paraId="6207F85E" w14:textId="77777777" w:rsidTr="00994F37">
        <w:trPr>
          <w:gridAfter w:val="1"/>
          <w:wAfter w:w="11" w:type="dxa"/>
          <w:trHeight w:val="347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2DD7" w14:textId="66F82877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C.1 – Realizzazione di investimenti infrastrutturali per la riqualificazione di strutture residenziali pubbliche in gruppi di appartamenti autonomi dotati di strumentazione tecnologica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1AE75" w14:textId="2EC429DF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B81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02E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37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355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AF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9F4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8DA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AAE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A0C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077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9F9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6F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F45C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2CD9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649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291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994F37" w:rsidRPr="00A56233" w14:paraId="350174E4" w14:textId="77777777" w:rsidTr="00994F37">
        <w:trPr>
          <w:gridAfter w:val="1"/>
          <w:wAfter w:w="11" w:type="dxa"/>
          <w:trHeight w:val="40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18C5" w14:textId="593540CF" w:rsidR="00994F37" w:rsidRPr="009549B1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C.2 – Potenziamento della rete integrata dei servizi legati alla domiciliarità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4308" w14:textId="38BFCE58" w:rsidR="00994F37" w:rsidRPr="00A56233" w:rsidRDefault="00994F37" w:rsidP="00B50370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38F6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11E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B14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828D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36F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554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5DB3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99FB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190F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3D5A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649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AB01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EBCE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F847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AFB5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8C98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994F37" w:rsidRPr="00A56233" w14:paraId="1013DC08" w14:textId="77777777" w:rsidTr="00994F37">
        <w:trPr>
          <w:gridAfter w:val="1"/>
          <w:wAfter w:w="11" w:type="dxa"/>
          <w:trHeight w:val="53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E64F260" w14:textId="77777777" w:rsidR="00994F37" w:rsidRPr="00A56233" w:rsidRDefault="00994F37" w:rsidP="00B50370">
            <w:pPr>
              <w:widowControl/>
              <w:suppressAutoHyphens w:val="0"/>
              <w:rPr>
                <w:rFonts w:eastAsia="Times New Roman" w:cs="Times New Roman"/>
                <w:kern w:val="0"/>
                <w:sz w:val="14"/>
                <w:szCs w:val="14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it-IT" w:bidi="ar-SA"/>
              </w:rPr>
              <w:t> Target beneficiari</w:t>
            </w:r>
            <w:r w:rsidRPr="00A56233">
              <w:rPr>
                <w:rFonts w:eastAsia="Times New Roman" w:cs="Times New Roman"/>
                <w:kern w:val="0"/>
                <w:sz w:val="14"/>
                <w:szCs w:val="14"/>
                <w:lang w:eastAsia="it-IT" w:bidi="ar-SA"/>
              </w:rPr>
              <w:br/>
            </w:r>
            <w:r w:rsidRPr="00A56233">
              <w:rPr>
                <w:rFonts w:eastAsia="Times New Roman" w:cs="Times New Roman"/>
                <w:i/>
                <w:iCs/>
                <w:kern w:val="0"/>
                <w:sz w:val="14"/>
                <w:szCs w:val="14"/>
                <w:lang w:eastAsia="it-IT" w:bidi="ar-SA"/>
              </w:rPr>
              <w:t>(Indicare il numero di beneficiari del progetto nei trimestri in cui è articolato il cronoprogramma)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75FC" w14:textId="3772BD02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12A0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41F0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8EC6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FBB3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DD98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C258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97AB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3710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46A5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D5BA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F360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332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4D48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E02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CE2D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59F4" w14:textId="77777777" w:rsidR="00994F37" w:rsidRPr="00A56233" w:rsidRDefault="00994F37" w:rsidP="00B50370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bookmarkEnd w:id="0"/>
    </w:tbl>
    <w:p w14:paraId="4F815E54" w14:textId="310C935C" w:rsidR="0066060B" w:rsidRDefault="0066060B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p w14:paraId="06B789CF" w14:textId="4D0A6698" w:rsidR="00C82684" w:rsidRPr="003B3120" w:rsidRDefault="009C7FDE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  <w:r>
        <w:rPr>
          <w:rFonts w:cs="Times New Roman"/>
          <w:b/>
          <w:sz w:val="14"/>
          <w:szCs w:val="14"/>
        </w:rPr>
        <w:t xml:space="preserve"> </w:t>
      </w:r>
    </w:p>
    <w:sectPr w:rsidR="00C82684" w:rsidRPr="003B3120" w:rsidSect="00E75DE2">
      <w:pgSz w:w="16838" w:h="11906" w:orient="landscape"/>
      <w:pgMar w:top="1134" w:right="1812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0578" w14:textId="77777777" w:rsidR="00D37D38" w:rsidRDefault="00D37D38">
      <w:r>
        <w:separator/>
      </w:r>
    </w:p>
  </w:endnote>
  <w:endnote w:type="continuationSeparator" w:id="0">
    <w:p w14:paraId="1CE2054E" w14:textId="77777777" w:rsidR="00D37D38" w:rsidRDefault="00D3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_WRD_EMBED_SUB_46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D6CE" w14:textId="77777777" w:rsidR="0036057A" w:rsidRDefault="008E517E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3944A2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  <w:p w14:paraId="7D9678EB" w14:textId="77777777" w:rsidR="0036057A" w:rsidRDefault="00360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9DDF" w14:textId="77777777" w:rsidR="00D37D38" w:rsidRDefault="00D37D38">
      <w:r>
        <w:separator/>
      </w:r>
    </w:p>
  </w:footnote>
  <w:footnote w:type="continuationSeparator" w:id="0">
    <w:p w14:paraId="6E39FA68" w14:textId="77777777" w:rsidR="00D37D38" w:rsidRDefault="00D3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93F0" w14:textId="7C66BCDA" w:rsidR="0036057A" w:rsidRDefault="0036057A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1862954"/>
    <w:multiLevelType w:val="hybridMultilevel"/>
    <w:tmpl w:val="482E5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C906D4A"/>
    <w:multiLevelType w:val="hybridMultilevel"/>
    <w:tmpl w:val="057E21F6"/>
    <w:lvl w:ilvl="0" w:tplc="0410000F">
      <w:start w:val="1"/>
      <w:numFmt w:val="decimal"/>
      <w:lvlText w:val="%1."/>
      <w:lvlJc w:val="left"/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71B2C"/>
    <w:multiLevelType w:val="hybridMultilevel"/>
    <w:tmpl w:val="5F98C91E"/>
    <w:lvl w:ilvl="0" w:tplc="B456E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</w:lvl>
    <w:lvl w:ilvl="3" w:tplc="0410000F" w:tentative="1">
      <w:start w:val="1"/>
      <w:numFmt w:val="decimal"/>
      <w:lvlText w:val="%4."/>
      <w:lvlJc w:val="left"/>
      <w:pPr>
        <w:ind w:left="16271" w:hanging="360"/>
      </w:p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</w:lvl>
    <w:lvl w:ilvl="6" w:tplc="0410000F" w:tentative="1">
      <w:start w:val="1"/>
      <w:numFmt w:val="decimal"/>
      <w:lvlText w:val="%7."/>
      <w:lvlJc w:val="left"/>
      <w:pPr>
        <w:ind w:left="18431" w:hanging="360"/>
      </w:p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</w:lvl>
  </w:abstractNum>
  <w:abstractNum w:abstractNumId="25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3AF"/>
    <w:multiLevelType w:val="hybridMultilevel"/>
    <w:tmpl w:val="7EBC6182"/>
    <w:lvl w:ilvl="0" w:tplc="887C9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73771">
    <w:abstractNumId w:val="0"/>
  </w:num>
  <w:num w:numId="2" w16cid:durableId="1314483968">
    <w:abstractNumId w:val="1"/>
  </w:num>
  <w:num w:numId="3" w16cid:durableId="1272664811">
    <w:abstractNumId w:val="2"/>
  </w:num>
  <w:num w:numId="4" w16cid:durableId="272591703">
    <w:abstractNumId w:val="3"/>
  </w:num>
  <w:num w:numId="5" w16cid:durableId="183718767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6" w16cid:durableId="1253514548">
    <w:abstractNumId w:val="7"/>
  </w:num>
  <w:num w:numId="7" w16cid:durableId="1260216358">
    <w:abstractNumId w:val="10"/>
  </w:num>
  <w:num w:numId="8" w16cid:durableId="551580334">
    <w:abstractNumId w:val="9"/>
  </w:num>
  <w:num w:numId="9" w16cid:durableId="411513816">
    <w:abstractNumId w:val="0"/>
  </w:num>
  <w:num w:numId="10" w16cid:durableId="388237061">
    <w:abstractNumId w:val="22"/>
  </w:num>
  <w:num w:numId="11" w16cid:durableId="566913748">
    <w:abstractNumId w:val="11"/>
  </w:num>
  <w:num w:numId="12" w16cid:durableId="1424692782">
    <w:abstractNumId w:val="0"/>
  </w:num>
  <w:num w:numId="13" w16cid:durableId="726758045">
    <w:abstractNumId w:val="0"/>
  </w:num>
  <w:num w:numId="14" w16cid:durableId="1694454852">
    <w:abstractNumId w:val="0"/>
  </w:num>
  <w:num w:numId="15" w16cid:durableId="131410922">
    <w:abstractNumId w:val="0"/>
  </w:num>
  <w:num w:numId="16" w16cid:durableId="580602507">
    <w:abstractNumId w:val="0"/>
  </w:num>
  <w:num w:numId="17" w16cid:durableId="217939399">
    <w:abstractNumId w:val="0"/>
  </w:num>
  <w:num w:numId="18" w16cid:durableId="746804028">
    <w:abstractNumId w:val="0"/>
  </w:num>
  <w:num w:numId="19" w16cid:durableId="1678380692">
    <w:abstractNumId w:val="0"/>
  </w:num>
  <w:num w:numId="20" w16cid:durableId="529148635">
    <w:abstractNumId w:val="12"/>
  </w:num>
  <w:num w:numId="21" w16cid:durableId="1394963006">
    <w:abstractNumId w:val="0"/>
  </w:num>
  <w:num w:numId="22" w16cid:durableId="195317283">
    <w:abstractNumId w:val="0"/>
  </w:num>
  <w:num w:numId="23" w16cid:durableId="154995783">
    <w:abstractNumId w:val="0"/>
  </w:num>
  <w:num w:numId="24" w16cid:durableId="1974168220">
    <w:abstractNumId w:val="0"/>
  </w:num>
  <w:num w:numId="25" w16cid:durableId="20975772">
    <w:abstractNumId w:val="0"/>
  </w:num>
  <w:num w:numId="26" w16cid:durableId="210459950">
    <w:abstractNumId w:val="0"/>
  </w:num>
  <w:num w:numId="27" w16cid:durableId="2040935137">
    <w:abstractNumId w:val="0"/>
  </w:num>
  <w:num w:numId="28" w16cid:durableId="978609096">
    <w:abstractNumId w:val="0"/>
  </w:num>
  <w:num w:numId="29" w16cid:durableId="1664511106">
    <w:abstractNumId w:val="18"/>
  </w:num>
  <w:num w:numId="30" w16cid:durableId="2073186982">
    <w:abstractNumId w:val="29"/>
  </w:num>
  <w:num w:numId="31" w16cid:durableId="1396659598">
    <w:abstractNumId w:val="16"/>
  </w:num>
  <w:num w:numId="32" w16cid:durableId="1578444874">
    <w:abstractNumId w:val="21"/>
  </w:num>
  <w:num w:numId="33" w16cid:durableId="1430808770">
    <w:abstractNumId w:val="6"/>
  </w:num>
  <w:num w:numId="34" w16cid:durableId="1680765774">
    <w:abstractNumId w:val="28"/>
  </w:num>
  <w:num w:numId="35" w16cid:durableId="941109983">
    <w:abstractNumId w:val="14"/>
  </w:num>
  <w:num w:numId="36" w16cid:durableId="1745108618">
    <w:abstractNumId w:val="20"/>
  </w:num>
  <w:num w:numId="37" w16cid:durableId="855268061">
    <w:abstractNumId w:val="0"/>
  </w:num>
  <w:num w:numId="38" w16cid:durableId="1694378265">
    <w:abstractNumId w:val="0"/>
  </w:num>
  <w:num w:numId="39" w16cid:durableId="1062825497">
    <w:abstractNumId w:val="19"/>
  </w:num>
  <w:num w:numId="40" w16cid:durableId="292059658">
    <w:abstractNumId w:val="15"/>
  </w:num>
  <w:num w:numId="41" w16cid:durableId="1460033322">
    <w:abstractNumId w:val="5"/>
  </w:num>
  <w:num w:numId="42" w16cid:durableId="1771049019">
    <w:abstractNumId w:val="24"/>
  </w:num>
  <w:num w:numId="43" w16cid:durableId="23405915">
    <w:abstractNumId w:val="25"/>
  </w:num>
  <w:num w:numId="44" w16cid:durableId="1074469249">
    <w:abstractNumId w:val="27"/>
  </w:num>
  <w:num w:numId="45" w16cid:durableId="2106880385">
    <w:abstractNumId w:val="13"/>
  </w:num>
  <w:num w:numId="46" w16cid:durableId="770589406">
    <w:abstractNumId w:val="23"/>
  </w:num>
  <w:num w:numId="47" w16cid:durableId="2108691914">
    <w:abstractNumId w:val="4"/>
  </w:num>
  <w:num w:numId="48" w16cid:durableId="459080795">
    <w:abstractNumId w:val="8"/>
  </w:num>
  <w:num w:numId="49" w16cid:durableId="1552618081">
    <w:abstractNumId w:val="26"/>
  </w:num>
  <w:num w:numId="50" w16cid:durableId="852573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7A"/>
    <w:rsid w:val="00005781"/>
    <w:rsid w:val="00006F1B"/>
    <w:rsid w:val="00007292"/>
    <w:rsid w:val="000170B8"/>
    <w:rsid w:val="000275AA"/>
    <w:rsid w:val="0003089E"/>
    <w:rsid w:val="00031902"/>
    <w:rsid w:val="0003663A"/>
    <w:rsid w:val="00037E72"/>
    <w:rsid w:val="000409DA"/>
    <w:rsid w:val="00042E54"/>
    <w:rsid w:val="000440F4"/>
    <w:rsid w:val="00054F39"/>
    <w:rsid w:val="000648A2"/>
    <w:rsid w:val="00066FC5"/>
    <w:rsid w:val="00074918"/>
    <w:rsid w:val="00090B64"/>
    <w:rsid w:val="00091B5F"/>
    <w:rsid w:val="000936A5"/>
    <w:rsid w:val="00096740"/>
    <w:rsid w:val="000979A2"/>
    <w:rsid w:val="000A49AF"/>
    <w:rsid w:val="000A53C0"/>
    <w:rsid w:val="000B136C"/>
    <w:rsid w:val="000B1E73"/>
    <w:rsid w:val="000C01D9"/>
    <w:rsid w:val="000D541F"/>
    <w:rsid w:val="000D631A"/>
    <w:rsid w:val="000E3B9F"/>
    <w:rsid w:val="000E7657"/>
    <w:rsid w:val="000F61A6"/>
    <w:rsid w:val="000F71D0"/>
    <w:rsid w:val="000F7C41"/>
    <w:rsid w:val="00104925"/>
    <w:rsid w:val="00106EAC"/>
    <w:rsid w:val="00114841"/>
    <w:rsid w:val="00115703"/>
    <w:rsid w:val="0011724E"/>
    <w:rsid w:val="00122CAE"/>
    <w:rsid w:val="001242ED"/>
    <w:rsid w:val="00124827"/>
    <w:rsid w:val="001346A1"/>
    <w:rsid w:val="001364B0"/>
    <w:rsid w:val="00140C50"/>
    <w:rsid w:val="00141256"/>
    <w:rsid w:val="001609BD"/>
    <w:rsid w:val="001717B9"/>
    <w:rsid w:val="001753D5"/>
    <w:rsid w:val="00193E56"/>
    <w:rsid w:val="0019769B"/>
    <w:rsid w:val="001A5A50"/>
    <w:rsid w:val="001A7254"/>
    <w:rsid w:val="001B011C"/>
    <w:rsid w:val="001B3760"/>
    <w:rsid w:val="001C2A38"/>
    <w:rsid w:val="001C48BB"/>
    <w:rsid w:val="001C4BF3"/>
    <w:rsid w:val="001C7A55"/>
    <w:rsid w:val="001D322B"/>
    <w:rsid w:val="001E5D94"/>
    <w:rsid w:val="001F0AC3"/>
    <w:rsid w:val="00205635"/>
    <w:rsid w:val="00210B0B"/>
    <w:rsid w:val="00213992"/>
    <w:rsid w:val="002174EC"/>
    <w:rsid w:val="00220CF6"/>
    <w:rsid w:val="00236DC4"/>
    <w:rsid w:val="00236F1A"/>
    <w:rsid w:val="0024414A"/>
    <w:rsid w:val="00250853"/>
    <w:rsid w:val="0025576C"/>
    <w:rsid w:val="00257FCA"/>
    <w:rsid w:val="002640D9"/>
    <w:rsid w:val="002673DC"/>
    <w:rsid w:val="00270737"/>
    <w:rsid w:val="00272339"/>
    <w:rsid w:val="00277F17"/>
    <w:rsid w:val="00282B7C"/>
    <w:rsid w:val="00285CD4"/>
    <w:rsid w:val="002922EE"/>
    <w:rsid w:val="00293509"/>
    <w:rsid w:val="0029593E"/>
    <w:rsid w:val="00295F00"/>
    <w:rsid w:val="002C069A"/>
    <w:rsid w:val="002C207B"/>
    <w:rsid w:val="002C4D6B"/>
    <w:rsid w:val="002D1E78"/>
    <w:rsid w:val="002D3990"/>
    <w:rsid w:val="002E62F8"/>
    <w:rsid w:val="002E6C17"/>
    <w:rsid w:val="002E7700"/>
    <w:rsid w:val="002F1229"/>
    <w:rsid w:val="002F427A"/>
    <w:rsid w:val="00311015"/>
    <w:rsid w:val="003124B0"/>
    <w:rsid w:val="00312F71"/>
    <w:rsid w:val="00315965"/>
    <w:rsid w:val="0031661E"/>
    <w:rsid w:val="0031667F"/>
    <w:rsid w:val="00324A2A"/>
    <w:rsid w:val="0032723B"/>
    <w:rsid w:val="00334D15"/>
    <w:rsid w:val="0034574A"/>
    <w:rsid w:val="00346375"/>
    <w:rsid w:val="00346706"/>
    <w:rsid w:val="00352213"/>
    <w:rsid w:val="0035440C"/>
    <w:rsid w:val="0036057A"/>
    <w:rsid w:val="0036163E"/>
    <w:rsid w:val="00366C4E"/>
    <w:rsid w:val="00380859"/>
    <w:rsid w:val="00391D7E"/>
    <w:rsid w:val="003944A2"/>
    <w:rsid w:val="00397742"/>
    <w:rsid w:val="003A1911"/>
    <w:rsid w:val="003A5B37"/>
    <w:rsid w:val="003B1CE6"/>
    <w:rsid w:val="003B3120"/>
    <w:rsid w:val="003C208B"/>
    <w:rsid w:val="003E0167"/>
    <w:rsid w:val="003E098D"/>
    <w:rsid w:val="003E39FE"/>
    <w:rsid w:val="003E558F"/>
    <w:rsid w:val="003E6962"/>
    <w:rsid w:val="003F7F22"/>
    <w:rsid w:val="0041133A"/>
    <w:rsid w:val="00415460"/>
    <w:rsid w:val="004156A5"/>
    <w:rsid w:val="00417969"/>
    <w:rsid w:val="00420707"/>
    <w:rsid w:val="00427CE3"/>
    <w:rsid w:val="00431DF4"/>
    <w:rsid w:val="00436443"/>
    <w:rsid w:val="00440BF2"/>
    <w:rsid w:val="0044161A"/>
    <w:rsid w:val="0045395F"/>
    <w:rsid w:val="00454F74"/>
    <w:rsid w:val="0045511B"/>
    <w:rsid w:val="004554DA"/>
    <w:rsid w:val="00460807"/>
    <w:rsid w:val="0046361B"/>
    <w:rsid w:val="00470157"/>
    <w:rsid w:val="0047688E"/>
    <w:rsid w:val="0048781E"/>
    <w:rsid w:val="004913D6"/>
    <w:rsid w:val="004942AF"/>
    <w:rsid w:val="004A4BB5"/>
    <w:rsid w:val="004B2AA2"/>
    <w:rsid w:val="004B3181"/>
    <w:rsid w:val="004B4DCB"/>
    <w:rsid w:val="004E2E36"/>
    <w:rsid w:val="004E430F"/>
    <w:rsid w:val="004E6D5E"/>
    <w:rsid w:val="004E6F33"/>
    <w:rsid w:val="00502CD7"/>
    <w:rsid w:val="00503FD7"/>
    <w:rsid w:val="005066D8"/>
    <w:rsid w:val="005245B5"/>
    <w:rsid w:val="00531D21"/>
    <w:rsid w:val="00532580"/>
    <w:rsid w:val="00532CFE"/>
    <w:rsid w:val="005345C1"/>
    <w:rsid w:val="00542002"/>
    <w:rsid w:val="0054774C"/>
    <w:rsid w:val="00555819"/>
    <w:rsid w:val="005626EC"/>
    <w:rsid w:val="00577F01"/>
    <w:rsid w:val="005827CD"/>
    <w:rsid w:val="00582DEF"/>
    <w:rsid w:val="00582F29"/>
    <w:rsid w:val="005904E6"/>
    <w:rsid w:val="005A055E"/>
    <w:rsid w:val="005A2935"/>
    <w:rsid w:val="005A41C5"/>
    <w:rsid w:val="005A60C5"/>
    <w:rsid w:val="005A6BD9"/>
    <w:rsid w:val="005A6EAA"/>
    <w:rsid w:val="005A7A3A"/>
    <w:rsid w:val="005B0BA4"/>
    <w:rsid w:val="005C0A35"/>
    <w:rsid w:val="005C0A77"/>
    <w:rsid w:val="005C0C24"/>
    <w:rsid w:val="005C5384"/>
    <w:rsid w:val="005C77D9"/>
    <w:rsid w:val="005D734F"/>
    <w:rsid w:val="005E5AC9"/>
    <w:rsid w:val="005F4083"/>
    <w:rsid w:val="00605353"/>
    <w:rsid w:val="00607619"/>
    <w:rsid w:val="00607BF4"/>
    <w:rsid w:val="0061449E"/>
    <w:rsid w:val="00615B7E"/>
    <w:rsid w:val="00625CED"/>
    <w:rsid w:val="00626BB9"/>
    <w:rsid w:val="006351E0"/>
    <w:rsid w:val="00635516"/>
    <w:rsid w:val="006410FD"/>
    <w:rsid w:val="0065655C"/>
    <w:rsid w:val="00657B10"/>
    <w:rsid w:val="0066060B"/>
    <w:rsid w:val="006607D1"/>
    <w:rsid w:val="006610AB"/>
    <w:rsid w:val="00664EF4"/>
    <w:rsid w:val="00667AC8"/>
    <w:rsid w:val="006756A1"/>
    <w:rsid w:val="0069433E"/>
    <w:rsid w:val="006A3986"/>
    <w:rsid w:val="006A6018"/>
    <w:rsid w:val="006A61A0"/>
    <w:rsid w:val="006B03FE"/>
    <w:rsid w:val="006B3203"/>
    <w:rsid w:val="006C47AC"/>
    <w:rsid w:val="006D0405"/>
    <w:rsid w:val="006E0563"/>
    <w:rsid w:val="006E1DB0"/>
    <w:rsid w:val="006F24B6"/>
    <w:rsid w:val="00700586"/>
    <w:rsid w:val="00704018"/>
    <w:rsid w:val="00710B46"/>
    <w:rsid w:val="00723F25"/>
    <w:rsid w:val="0073025A"/>
    <w:rsid w:val="007317BE"/>
    <w:rsid w:val="007330AD"/>
    <w:rsid w:val="00743DAB"/>
    <w:rsid w:val="00753943"/>
    <w:rsid w:val="00763E4C"/>
    <w:rsid w:val="00767149"/>
    <w:rsid w:val="007706A3"/>
    <w:rsid w:val="00773194"/>
    <w:rsid w:val="00774112"/>
    <w:rsid w:val="0077594A"/>
    <w:rsid w:val="00780C5F"/>
    <w:rsid w:val="0078226D"/>
    <w:rsid w:val="0078451C"/>
    <w:rsid w:val="007849F7"/>
    <w:rsid w:val="00791D6E"/>
    <w:rsid w:val="00794686"/>
    <w:rsid w:val="007A334A"/>
    <w:rsid w:val="007A7DE9"/>
    <w:rsid w:val="007B5419"/>
    <w:rsid w:val="007B7A67"/>
    <w:rsid w:val="007C067D"/>
    <w:rsid w:val="007C317B"/>
    <w:rsid w:val="007C78AC"/>
    <w:rsid w:val="007D1831"/>
    <w:rsid w:val="007E55A7"/>
    <w:rsid w:val="007F1C12"/>
    <w:rsid w:val="007F4546"/>
    <w:rsid w:val="00805225"/>
    <w:rsid w:val="00814496"/>
    <w:rsid w:val="00822D34"/>
    <w:rsid w:val="00825A7A"/>
    <w:rsid w:val="008307ED"/>
    <w:rsid w:val="0083542F"/>
    <w:rsid w:val="00837EC3"/>
    <w:rsid w:val="008570B1"/>
    <w:rsid w:val="00857BF4"/>
    <w:rsid w:val="008605FA"/>
    <w:rsid w:val="0086169C"/>
    <w:rsid w:val="008649CA"/>
    <w:rsid w:val="00871EB3"/>
    <w:rsid w:val="008727C4"/>
    <w:rsid w:val="00872FAC"/>
    <w:rsid w:val="00875533"/>
    <w:rsid w:val="00877A42"/>
    <w:rsid w:val="0088501C"/>
    <w:rsid w:val="00890F65"/>
    <w:rsid w:val="00891546"/>
    <w:rsid w:val="00893873"/>
    <w:rsid w:val="008A2B58"/>
    <w:rsid w:val="008A48EF"/>
    <w:rsid w:val="008A54B7"/>
    <w:rsid w:val="008A60FC"/>
    <w:rsid w:val="008C2851"/>
    <w:rsid w:val="008C2933"/>
    <w:rsid w:val="008C4009"/>
    <w:rsid w:val="008C632C"/>
    <w:rsid w:val="008D3999"/>
    <w:rsid w:val="008E16B0"/>
    <w:rsid w:val="008E517E"/>
    <w:rsid w:val="008E599C"/>
    <w:rsid w:val="008F3456"/>
    <w:rsid w:val="008F6899"/>
    <w:rsid w:val="0090072C"/>
    <w:rsid w:val="00906E4A"/>
    <w:rsid w:val="0091069B"/>
    <w:rsid w:val="00916F1F"/>
    <w:rsid w:val="009315D1"/>
    <w:rsid w:val="00933C41"/>
    <w:rsid w:val="00935A4D"/>
    <w:rsid w:val="00936B84"/>
    <w:rsid w:val="00940C25"/>
    <w:rsid w:val="00941259"/>
    <w:rsid w:val="009455DC"/>
    <w:rsid w:val="00947F7E"/>
    <w:rsid w:val="0095259D"/>
    <w:rsid w:val="009549B1"/>
    <w:rsid w:val="00965237"/>
    <w:rsid w:val="00966CC3"/>
    <w:rsid w:val="0097081C"/>
    <w:rsid w:val="009721A6"/>
    <w:rsid w:val="00972347"/>
    <w:rsid w:val="00972AB1"/>
    <w:rsid w:val="00976FA2"/>
    <w:rsid w:val="00981E8B"/>
    <w:rsid w:val="0099043B"/>
    <w:rsid w:val="00991FEB"/>
    <w:rsid w:val="00994F37"/>
    <w:rsid w:val="009A0313"/>
    <w:rsid w:val="009A79DF"/>
    <w:rsid w:val="009B12FF"/>
    <w:rsid w:val="009B1D4E"/>
    <w:rsid w:val="009B61D6"/>
    <w:rsid w:val="009C02F7"/>
    <w:rsid w:val="009C1BAA"/>
    <w:rsid w:val="009C7FDE"/>
    <w:rsid w:val="009D66C4"/>
    <w:rsid w:val="009E27F8"/>
    <w:rsid w:val="009E5E79"/>
    <w:rsid w:val="009F04D1"/>
    <w:rsid w:val="009F14BE"/>
    <w:rsid w:val="009F1997"/>
    <w:rsid w:val="009F215D"/>
    <w:rsid w:val="009F248E"/>
    <w:rsid w:val="009F2E4D"/>
    <w:rsid w:val="00A01094"/>
    <w:rsid w:val="00A0239F"/>
    <w:rsid w:val="00A054DB"/>
    <w:rsid w:val="00A16BDA"/>
    <w:rsid w:val="00A17D4D"/>
    <w:rsid w:val="00A20F3C"/>
    <w:rsid w:val="00A22287"/>
    <w:rsid w:val="00A22CC7"/>
    <w:rsid w:val="00A23A2D"/>
    <w:rsid w:val="00A24B8B"/>
    <w:rsid w:val="00A37488"/>
    <w:rsid w:val="00A37FEE"/>
    <w:rsid w:val="00A407E0"/>
    <w:rsid w:val="00A4462B"/>
    <w:rsid w:val="00A447BB"/>
    <w:rsid w:val="00A50852"/>
    <w:rsid w:val="00A50DC4"/>
    <w:rsid w:val="00A526E5"/>
    <w:rsid w:val="00A53A8A"/>
    <w:rsid w:val="00A5580C"/>
    <w:rsid w:val="00A56233"/>
    <w:rsid w:val="00A57058"/>
    <w:rsid w:val="00A648FD"/>
    <w:rsid w:val="00A6650D"/>
    <w:rsid w:val="00A66542"/>
    <w:rsid w:val="00A7087F"/>
    <w:rsid w:val="00A747DE"/>
    <w:rsid w:val="00A77A69"/>
    <w:rsid w:val="00A83363"/>
    <w:rsid w:val="00A83E39"/>
    <w:rsid w:val="00A91B39"/>
    <w:rsid w:val="00A94EB5"/>
    <w:rsid w:val="00A95A0C"/>
    <w:rsid w:val="00AA1913"/>
    <w:rsid w:val="00AA43EB"/>
    <w:rsid w:val="00AD00FF"/>
    <w:rsid w:val="00AD0CDF"/>
    <w:rsid w:val="00AD314C"/>
    <w:rsid w:val="00AD663D"/>
    <w:rsid w:val="00AD7C8F"/>
    <w:rsid w:val="00AE04B8"/>
    <w:rsid w:val="00AE1804"/>
    <w:rsid w:val="00AE59AE"/>
    <w:rsid w:val="00AE5C3D"/>
    <w:rsid w:val="00AE6D28"/>
    <w:rsid w:val="00AE7A82"/>
    <w:rsid w:val="00AF4D33"/>
    <w:rsid w:val="00B02D17"/>
    <w:rsid w:val="00B060AB"/>
    <w:rsid w:val="00B06224"/>
    <w:rsid w:val="00B17FCE"/>
    <w:rsid w:val="00B2173B"/>
    <w:rsid w:val="00B21B43"/>
    <w:rsid w:val="00B26B7E"/>
    <w:rsid w:val="00B344A8"/>
    <w:rsid w:val="00B34D41"/>
    <w:rsid w:val="00B415A3"/>
    <w:rsid w:val="00B47DA0"/>
    <w:rsid w:val="00B50370"/>
    <w:rsid w:val="00B53502"/>
    <w:rsid w:val="00B562EA"/>
    <w:rsid w:val="00B5769A"/>
    <w:rsid w:val="00B60A6B"/>
    <w:rsid w:val="00B61B9A"/>
    <w:rsid w:val="00B62461"/>
    <w:rsid w:val="00B6579D"/>
    <w:rsid w:val="00B663A2"/>
    <w:rsid w:val="00B71927"/>
    <w:rsid w:val="00B757F4"/>
    <w:rsid w:val="00B7710D"/>
    <w:rsid w:val="00B7734A"/>
    <w:rsid w:val="00B8231C"/>
    <w:rsid w:val="00B9676D"/>
    <w:rsid w:val="00B97718"/>
    <w:rsid w:val="00BA1E36"/>
    <w:rsid w:val="00BA5055"/>
    <w:rsid w:val="00BA6567"/>
    <w:rsid w:val="00BB0908"/>
    <w:rsid w:val="00BB6AF0"/>
    <w:rsid w:val="00BE3455"/>
    <w:rsid w:val="00BE356B"/>
    <w:rsid w:val="00BE7644"/>
    <w:rsid w:val="00BF3998"/>
    <w:rsid w:val="00BF7D33"/>
    <w:rsid w:val="00C042D4"/>
    <w:rsid w:val="00C12BE5"/>
    <w:rsid w:val="00C1796C"/>
    <w:rsid w:val="00C2549F"/>
    <w:rsid w:val="00C26483"/>
    <w:rsid w:val="00C313DC"/>
    <w:rsid w:val="00C32D42"/>
    <w:rsid w:val="00C439E5"/>
    <w:rsid w:val="00C4455D"/>
    <w:rsid w:val="00C47EF4"/>
    <w:rsid w:val="00C51F3D"/>
    <w:rsid w:val="00C5206D"/>
    <w:rsid w:val="00C52C66"/>
    <w:rsid w:val="00C53DA1"/>
    <w:rsid w:val="00C547A7"/>
    <w:rsid w:val="00C64519"/>
    <w:rsid w:val="00C64E59"/>
    <w:rsid w:val="00C66723"/>
    <w:rsid w:val="00C82684"/>
    <w:rsid w:val="00C82843"/>
    <w:rsid w:val="00C84B65"/>
    <w:rsid w:val="00C87897"/>
    <w:rsid w:val="00C92E11"/>
    <w:rsid w:val="00C97ACD"/>
    <w:rsid w:val="00CA5242"/>
    <w:rsid w:val="00CA5679"/>
    <w:rsid w:val="00CA66DC"/>
    <w:rsid w:val="00CB0029"/>
    <w:rsid w:val="00CB0FC4"/>
    <w:rsid w:val="00CB294C"/>
    <w:rsid w:val="00CB359D"/>
    <w:rsid w:val="00CB4957"/>
    <w:rsid w:val="00CC0DA8"/>
    <w:rsid w:val="00CC120E"/>
    <w:rsid w:val="00CD07EE"/>
    <w:rsid w:val="00CD10EE"/>
    <w:rsid w:val="00CD765E"/>
    <w:rsid w:val="00CE2E2A"/>
    <w:rsid w:val="00CE50D4"/>
    <w:rsid w:val="00CE68D2"/>
    <w:rsid w:val="00CE763E"/>
    <w:rsid w:val="00CF0E09"/>
    <w:rsid w:val="00CF3434"/>
    <w:rsid w:val="00D01981"/>
    <w:rsid w:val="00D03175"/>
    <w:rsid w:val="00D1408F"/>
    <w:rsid w:val="00D21566"/>
    <w:rsid w:val="00D253FA"/>
    <w:rsid w:val="00D36E12"/>
    <w:rsid w:val="00D37D38"/>
    <w:rsid w:val="00D42D82"/>
    <w:rsid w:val="00D43BBF"/>
    <w:rsid w:val="00D531BF"/>
    <w:rsid w:val="00D561EF"/>
    <w:rsid w:val="00D57418"/>
    <w:rsid w:val="00D57ADA"/>
    <w:rsid w:val="00D62047"/>
    <w:rsid w:val="00D64EFA"/>
    <w:rsid w:val="00D777D8"/>
    <w:rsid w:val="00D8152D"/>
    <w:rsid w:val="00D81A82"/>
    <w:rsid w:val="00D820F2"/>
    <w:rsid w:val="00D823DB"/>
    <w:rsid w:val="00D86D19"/>
    <w:rsid w:val="00D872F5"/>
    <w:rsid w:val="00DA2C16"/>
    <w:rsid w:val="00DA5129"/>
    <w:rsid w:val="00DA5CC9"/>
    <w:rsid w:val="00DA78DA"/>
    <w:rsid w:val="00DB0198"/>
    <w:rsid w:val="00DB24C8"/>
    <w:rsid w:val="00DC63F2"/>
    <w:rsid w:val="00DE1899"/>
    <w:rsid w:val="00DF3E46"/>
    <w:rsid w:val="00DF4C0E"/>
    <w:rsid w:val="00E00C3D"/>
    <w:rsid w:val="00E0326E"/>
    <w:rsid w:val="00E127B6"/>
    <w:rsid w:val="00E15250"/>
    <w:rsid w:val="00E21306"/>
    <w:rsid w:val="00E26BD0"/>
    <w:rsid w:val="00E4349D"/>
    <w:rsid w:val="00E46285"/>
    <w:rsid w:val="00E51AD8"/>
    <w:rsid w:val="00E52850"/>
    <w:rsid w:val="00E52D63"/>
    <w:rsid w:val="00E54F02"/>
    <w:rsid w:val="00E55195"/>
    <w:rsid w:val="00E63BA8"/>
    <w:rsid w:val="00E64DFD"/>
    <w:rsid w:val="00E67C77"/>
    <w:rsid w:val="00E67CD0"/>
    <w:rsid w:val="00E72FD1"/>
    <w:rsid w:val="00E737A3"/>
    <w:rsid w:val="00E74B3E"/>
    <w:rsid w:val="00E75DE2"/>
    <w:rsid w:val="00E805F6"/>
    <w:rsid w:val="00E87B98"/>
    <w:rsid w:val="00E920C2"/>
    <w:rsid w:val="00E93EE4"/>
    <w:rsid w:val="00E93FCB"/>
    <w:rsid w:val="00EA279A"/>
    <w:rsid w:val="00EB3D31"/>
    <w:rsid w:val="00EC19E4"/>
    <w:rsid w:val="00ED00D5"/>
    <w:rsid w:val="00ED5FEC"/>
    <w:rsid w:val="00EE0242"/>
    <w:rsid w:val="00EE07D5"/>
    <w:rsid w:val="00EE216E"/>
    <w:rsid w:val="00EE3102"/>
    <w:rsid w:val="00EF62E4"/>
    <w:rsid w:val="00F02001"/>
    <w:rsid w:val="00F10F6E"/>
    <w:rsid w:val="00F17E80"/>
    <w:rsid w:val="00F21BEE"/>
    <w:rsid w:val="00F257DE"/>
    <w:rsid w:val="00F31DA9"/>
    <w:rsid w:val="00F3268C"/>
    <w:rsid w:val="00F51A16"/>
    <w:rsid w:val="00F55446"/>
    <w:rsid w:val="00F55827"/>
    <w:rsid w:val="00F56A09"/>
    <w:rsid w:val="00F6711B"/>
    <w:rsid w:val="00F6745D"/>
    <w:rsid w:val="00F76321"/>
    <w:rsid w:val="00F821F1"/>
    <w:rsid w:val="00F93844"/>
    <w:rsid w:val="00FA421D"/>
    <w:rsid w:val="00FB045B"/>
    <w:rsid w:val="00FB2194"/>
    <w:rsid w:val="00FB45A5"/>
    <w:rsid w:val="00FB77DE"/>
    <w:rsid w:val="00FC0E33"/>
    <w:rsid w:val="00FC12C4"/>
    <w:rsid w:val="00FC64FC"/>
    <w:rsid w:val="00FC79EC"/>
    <w:rsid w:val="00FD1DFA"/>
    <w:rsid w:val="00FD1EE2"/>
    <w:rsid w:val="00FE4739"/>
    <w:rsid w:val="00FE5DF5"/>
    <w:rsid w:val="00FF04E7"/>
    <w:rsid w:val="00FF31A5"/>
    <w:rsid w:val="00FF3306"/>
    <w:rsid w:val="00FF5DCA"/>
    <w:rsid w:val="00FF7173"/>
    <w:rsid w:val="7EF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445AF9"/>
  <w15:docId w15:val="{B97EFB8D-D531-43BC-A8DF-65B8AF4A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AC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3DA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F7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454F74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3DA1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C53DA1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10B46"/>
    <w:pPr>
      <w:widowControl/>
      <w:tabs>
        <w:tab w:val="left" w:pos="440"/>
        <w:tab w:val="right" w:leader="dot" w:pos="9628"/>
      </w:tabs>
      <w:suppressAutoHyphens w:val="0"/>
      <w:spacing w:after="100" w:line="259" w:lineRule="auto"/>
    </w:pPr>
    <w:rPr>
      <w:rFonts w:eastAsiaTheme="minorHAnsi" w:cs="Times New Roman"/>
      <w:b/>
      <w:bCs/>
      <w:noProof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53DA1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FE5DF5"/>
    <w:rPr>
      <w:rFonts w:ascii="___WRD_EMBED_SUB_46" w:hAnsi="___WRD_EMBED_SUB_46" w:hint="default"/>
      <w:b w:val="0"/>
      <w:bCs w:val="0"/>
      <w:i w:val="0"/>
      <w:iCs w:val="0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D1408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3C756-F861-42AF-9085-0ADB3FBDB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C075B-1C81-4B67-82D7-2A8A23BA99FA}"/>
</file>

<file path=customXml/itemProps4.xml><?xml version="1.0" encoding="utf-8"?>
<ds:datastoreItem xmlns:ds="http://schemas.openxmlformats.org/officeDocument/2006/customXml" ds:itemID="{B2ACE7EE-87FE-4D68-AE12-7285A01036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D'Antonio Chiara</dc:creator>
  <cp:keywords/>
  <dc:description/>
  <cp:lastModifiedBy>Fonseca Alessandra</cp:lastModifiedBy>
  <cp:revision>8</cp:revision>
  <cp:lastPrinted>2022-05-23T17:15:00Z</cp:lastPrinted>
  <dcterms:created xsi:type="dcterms:W3CDTF">2022-05-25T11:08:00Z</dcterms:created>
  <dcterms:modified xsi:type="dcterms:W3CDTF">2022-05-30T08:30:00Z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